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18" w:rsidRDefault="00ED79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6"/>
          <w:szCs w:val="26"/>
        </w:rPr>
      </w:pPr>
      <w:r>
        <w:rPr>
          <w:rFonts w:ascii="Times New Roman" w:hAnsi="Times New Roman" w:cs="Times New Roman"/>
          <w:b/>
          <w:bCs/>
          <w:sz w:val="26"/>
          <w:szCs w:val="26"/>
        </w:rPr>
        <w:t>1003</w:t>
      </w:r>
      <w:r>
        <w:rPr>
          <w:rFonts w:ascii="Times New Roman" w:hAnsi="Times New Roman" w:cs="Times New Roman"/>
          <w:b/>
          <w:bCs/>
          <w:sz w:val="26"/>
          <w:szCs w:val="26"/>
        </w:rPr>
        <w:tab/>
        <w:t>NEGLIGENCE, GAS COMPANY, DUTY IN INSTALLING ITS PIPES, MAINS, AND METERS</w:t>
      </w:r>
    </w:p>
    <w:p w:rsidR="00ED7918" w:rsidRDefault="00ED79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p>
    <w:p w:rsidR="00ED7918" w:rsidRDefault="00ED7918" w:rsidP="00C202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6" w:lineRule="auto"/>
        <w:ind w:firstLine="720"/>
        <w:jc w:val="both"/>
        <w:rPr>
          <w:rFonts w:ascii="Times New Roman" w:hAnsi="Times New Roman" w:cs="Times New Roman"/>
          <w:sz w:val="26"/>
          <w:szCs w:val="26"/>
        </w:rPr>
      </w:pPr>
      <w:r>
        <w:rPr>
          <w:rFonts w:ascii="Times New Roman" w:hAnsi="Times New Roman" w:cs="Times New Roman"/>
          <w:sz w:val="26"/>
          <w:szCs w:val="26"/>
        </w:rPr>
        <w:t>The defendant gas company at the time and place in question had a duty to exercise ordinary care in the manner in which it (laid its mains) (installed pipes and fittings) (inspected its mains) (repaired its mains).</w:t>
      </w:r>
    </w:p>
    <w:p w:rsidR="00ED7918" w:rsidRDefault="00ED7918" w:rsidP="00C202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6" w:lineRule="auto"/>
        <w:ind w:firstLine="720"/>
        <w:jc w:val="both"/>
        <w:rPr>
          <w:rFonts w:ascii="Times New Roman" w:hAnsi="Times New Roman" w:cs="Times New Roman"/>
          <w:sz w:val="26"/>
          <w:szCs w:val="26"/>
        </w:rPr>
      </w:pPr>
      <w:r>
        <w:rPr>
          <w:rFonts w:ascii="Times New Roman" w:hAnsi="Times New Roman" w:cs="Times New Roman"/>
          <w:sz w:val="26"/>
          <w:szCs w:val="26"/>
        </w:rPr>
        <w:t>To conform to this standard, the care used must be commensurate with the dangerous consequences which would be reasonably expected from a course of action or inaction.</w:t>
      </w:r>
      <w:r w:rsidR="00C20276">
        <w:rPr>
          <w:rFonts w:ascii="Times New Roman" w:hAnsi="Times New Roman" w:cs="Times New Roman"/>
          <w:sz w:val="26"/>
          <w:szCs w:val="26"/>
        </w:rPr>
        <w:t xml:space="preserve"> </w:t>
      </w:r>
      <w:r>
        <w:rPr>
          <w:rFonts w:ascii="Times New Roman" w:hAnsi="Times New Roman" w:cs="Times New Roman"/>
          <w:sz w:val="26"/>
          <w:szCs w:val="26"/>
        </w:rPr>
        <w:t>It is common knowledge that natural gas, if not properly contained, is highly explosive and, if permitted to escape, is highly dangerous.</w:t>
      </w:r>
      <w:r w:rsidR="00C20276">
        <w:rPr>
          <w:rFonts w:ascii="Times New Roman" w:hAnsi="Times New Roman" w:cs="Times New Roman"/>
          <w:sz w:val="26"/>
          <w:szCs w:val="26"/>
        </w:rPr>
        <w:t xml:space="preserve"> </w:t>
      </w:r>
      <w:r>
        <w:rPr>
          <w:rFonts w:ascii="Times New Roman" w:hAnsi="Times New Roman" w:cs="Times New Roman"/>
          <w:sz w:val="26"/>
          <w:szCs w:val="26"/>
        </w:rPr>
        <w:t>Therefore, greater caution and vigilance are required in dealing with this commodity than are required in dealing with the ordinary affairs of life and business.</w:t>
      </w:r>
    </w:p>
    <w:p w:rsidR="00ED7918" w:rsidRDefault="00ED7918" w:rsidP="00C202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6" w:lineRule="auto"/>
        <w:ind w:firstLine="720"/>
        <w:jc w:val="both"/>
        <w:rPr>
          <w:rFonts w:ascii="Times New Roman" w:hAnsi="Times New Roman" w:cs="Times New Roman"/>
          <w:sz w:val="26"/>
          <w:szCs w:val="26"/>
        </w:rPr>
      </w:pPr>
      <w:r>
        <w:rPr>
          <w:rFonts w:ascii="Times New Roman" w:hAnsi="Times New Roman" w:cs="Times New Roman"/>
          <w:sz w:val="26"/>
          <w:szCs w:val="26"/>
        </w:rPr>
        <w:t>[Select the appropriate following paragraph.]</w:t>
      </w:r>
    </w:p>
    <w:p w:rsidR="00ED7918" w:rsidRDefault="00ED7918" w:rsidP="00C202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6" w:lineRule="auto"/>
        <w:ind w:firstLine="720"/>
        <w:jc w:val="both"/>
        <w:rPr>
          <w:rFonts w:ascii="Times New Roman" w:hAnsi="Times New Roman" w:cs="Times New Roman"/>
          <w:sz w:val="26"/>
          <w:szCs w:val="26"/>
        </w:rPr>
      </w:pPr>
      <w:r>
        <w:rPr>
          <w:rFonts w:ascii="Times New Roman" w:hAnsi="Times New Roman" w:cs="Times New Roman"/>
          <w:sz w:val="26"/>
          <w:szCs w:val="26"/>
        </w:rPr>
        <w:t>[To comply with this duty, the gas company must install pipes and fittings of good material and workmanship, and it must lay its mains and install its pipes and fittings with reasonable skill and care, having in mind the conditions and circumstances then existing.</w:t>
      </w:r>
      <w:r w:rsidR="00C20276">
        <w:rPr>
          <w:rFonts w:ascii="Times New Roman" w:hAnsi="Times New Roman" w:cs="Times New Roman"/>
          <w:sz w:val="26"/>
          <w:szCs w:val="26"/>
        </w:rPr>
        <w:t xml:space="preserve"> </w:t>
      </w:r>
      <w:r>
        <w:rPr>
          <w:rFonts w:ascii="Times New Roman" w:hAnsi="Times New Roman" w:cs="Times New Roman"/>
          <w:sz w:val="26"/>
          <w:szCs w:val="26"/>
        </w:rPr>
        <w:t>If the defendant gas company fails to construct good quality pipes and fittings or to install them in a reasonable manner, it is negligent.]</w:t>
      </w:r>
    </w:p>
    <w:p w:rsidR="00ED7918" w:rsidRDefault="00ED7918" w:rsidP="00C202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6" w:lineRule="auto"/>
        <w:ind w:firstLine="720"/>
        <w:jc w:val="both"/>
        <w:rPr>
          <w:rFonts w:ascii="Times New Roman" w:hAnsi="Times New Roman" w:cs="Times New Roman"/>
          <w:sz w:val="26"/>
          <w:szCs w:val="26"/>
        </w:rPr>
      </w:pPr>
      <w:r>
        <w:rPr>
          <w:rFonts w:ascii="Times New Roman" w:hAnsi="Times New Roman" w:cs="Times New Roman"/>
          <w:sz w:val="26"/>
          <w:szCs w:val="26"/>
        </w:rPr>
        <w:t>[To comply with this duty, the gas company must make such reasonable inspections as will enable it to discover with reasonable promptness any leaks in its pipes and mains.</w:t>
      </w:r>
      <w:r w:rsidR="00C20276">
        <w:rPr>
          <w:rFonts w:ascii="Times New Roman" w:hAnsi="Times New Roman" w:cs="Times New Roman"/>
          <w:sz w:val="26"/>
          <w:szCs w:val="26"/>
        </w:rPr>
        <w:t xml:space="preserve"> </w:t>
      </w:r>
      <w:r>
        <w:rPr>
          <w:rFonts w:ascii="Times New Roman" w:hAnsi="Times New Roman" w:cs="Times New Roman"/>
          <w:sz w:val="26"/>
          <w:szCs w:val="26"/>
        </w:rPr>
        <w:t>If the defendant gas company fails to make such reasonable inspections, it is negligent.]</w:t>
      </w:r>
    </w:p>
    <w:p w:rsidR="00ED7918" w:rsidRDefault="00ED7918" w:rsidP="00C202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[If the gas company or any of its employees (knows or should know of the existence of a leak in its pipes) (has notice of a possible leak in its pipes), it must, in order to comply with the required standard of care, use reasonable care and diligence (to locate and repair) (in repairing) such defect within a time which is reasonable under all of the circumstances then </w:t>
      </w:r>
      <w:r>
        <w:rPr>
          <w:rFonts w:ascii="Times New Roman" w:hAnsi="Times New Roman" w:cs="Times New Roman"/>
          <w:sz w:val="26"/>
          <w:szCs w:val="26"/>
        </w:rPr>
        <w:lastRenderedPageBreak/>
        <w:t>existing.</w:t>
      </w:r>
      <w:r w:rsidR="00C20276">
        <w:rPr>
          <w:rFonts w:ascii="Times New Roman" w:hAnsi="Times New Roman" w:cs="Times New Roman"/>
          <w:sz w:val="26"/>
          <w:szCs w:val="26"/>
        </w:rPr>
        <w:t xml:space="preserve"> </w:t>
      </w:r>
      <w:r>
        <w:rPr>
          <w:rFonts w:ascii="Times New Roman" w:hAnsi="Times New Roman" w:cs="Times New Roman"/>
          <w:sz w:val="26"/>
          <w:szCs w:val="26"/>
        </w:rPr>
        <w:t>If the defendant gas company fails to reasonably (locate and repair) (repair) such defect within a reasonable time, it is negligent.]</w:t>
      </w:r>
    </w:p>
    <w:p w:rsidR="00ED7918" w:rsidRDefault="00ED79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bookmarkStart w:id="0" w:name="_GoBack"/>
      <w:bookmarkEnd w:id="0"/>
    </w:p>
    <w:sectPr w:rsidR="00ED7918" w:rsidSect="00ED7918">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BF" w:rsidRDefault="001856BF" w:rsidP="00ED7918">
      <w:r>
        <w:separator/>
      </w:r>
    </w:p>
  </w:endnote>
  <w:endnote w:type="continuationSeparator" w:id="0">
    <w:p w:rsidR="001856BF" w:rsidRDefault="001856BF" w:rsidP="00ED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76" w:rsidRDefault="00C20276" w:rsidP="00C20276">
    <w:pPr>
      <w:pStyle w:val="Footer"/>
      <w:rPr>
        <w:rFonts w:ascii="Arial" w:hAnsi="Arial" w:cs="Arial"/>
        <w:sz w:val="20"/>
      </w:rPr>
    </w:pPr>
  </w:p>
  <w:p w:rsidR="00C20276" w:rsidRDefault="00C20276" w:rsidP="00C20276">
    <w:pPr>
      <w:pStyle w:val="Footer"/>
      <w:rPr>
        <w:rFonts w:ascii="Arial" w:hAnsi="Arial"/>
        <w:sz w:val="20"/>
      </w:rPr>
    </w:pPr>
    <w:r>
      <w:rPr>
        <w:rFonts w:ascii="Arial" w:hAnsi="Arial" w:cs="Arial"/>
        <w:sz w:val="20"/>
      </w:rPr>
      <w:t>©1989</w:t>
    </w:r>
    <w:r>
      <w:rPr>
        <w:rFonts w:ascii="Arial" w:hAnsi="Arial"/>
        <w:sz w:val="20"/>
      </w:rPr>
      <w:t>, Regents, Univ. of Wis.</w:t>
    </w:r>
  </w:p>
  <w:p w:rsidR="00ED7918" w:rsidRPr="00C20276" w:rsidRDefault="00C20276" w:rsidP="00C20276">
    <w:pPr>
      <w:pStyle w:val="Footer"/>
      <w:jc w:val="center"/>
      <w:rPr>
        <w:rFonts w:ascii="Arial" w:eastAsia="PMingLiU" w:hAnsi="Arial"/>
        <w:sz w:val="20"/>
      </w:rPr>
    </w:pPr>
    <w:r w:rsidRPr="00023C66">
      <w:rPr>
        <w:rFonts w:ascii="Arial" w:hAnsi="Arial"/>
        <w:sz w:val="20"/>
      </w:rPr>
      <w:fldChar w:fldCharType="begin"/>
    </w:r>
    <w:r w:rsidRPr="00023C66">
      <w:rPr>
        <w:rFonts w:ascii="Arial" w:hAnsi="Arial"/>
        <w:sz w:val="20"/>
      </w:rPr>
      <w:instrText xml:space="preserve"> PAGE   \* MERGEFORMAT </w:instrText>
    </w:r>
    <w:r w:rsidRPr="00023C66">
      <w:rPr>
        <w:rFonts w:ascii="Arial" w:hAnsi="Arial"/>
        <w:sz w:val="20"/>
      </w:rPr>
      <w:fldChar w:fldCharType="separate"/>
    </w:r>
    <w:r w:rsidR="00542C74">
      <w:rPr>
        <w:rFonts w:ascii="Arial" w:hAnsi="Arial"/>
        <w:noProof/>
        <w:sz w:val="20"/>
      </w:rPr>
      <w:t>1</w:t>
    </w:r>
    <w:r w:rsidRPr="00023C6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BF" w:rsidRDefault="001856BF" w:rsidP="00ED7918">
      <w:r>
        <w:separator/>
      </w:r>
    </w:p>
  </w:footnote>
  <w:footnote w:type="continuationSeparator" w:id="0">
    <w:p w:rsidR="001856BF" w:rsidRDefault="001856BF" w:rsidP="00ED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18" w:rsidRDefault="00ED7918">
    <w:pPr>
      <w:jc w:val="both"/>
      <w:rPr>
        <w:rFonts w:ascii="Arial" w:hAnsi="Arial" w:cs="Arial"/>
        <w:sz w:val="28"/>
        <w:szCs w:val="28"/>
      </w:rPr>
    </w:pPr>
  </w:p>
  <w:p w:rsidR="00ED7918" w:rsidRDefault="00ED7918">
    <w:pPr>
      <w:tabs>
        <w:tab w:val="center" w:pos="4680"/>
        <w:tab w:val="right" w:pos="9360"/>
      </w:tabs>
      <w:jc w:val="both"/>
      <w:rPr>
        <w:rFonts w:ascii="Arial" w:hAnsi="Arial" w:cs="Arial"/>
        <w:b/>
        <w:bCs/>
        <w:sz w:val="28"/>
        <w:szCs w:val="28"/>
      </w:rPr>
    </w:pPr>
    <w:r>
      <w:rPr>
        <w:rFonts w:ascii="Arial" w:hAnsi="Arial" w:cs="Arial"/>
        <w:b/>
        <w:bCs/>
        <w:sz w:val="28"/>
        <w:szCs w:val="28"/>
      </w:rPr>
      <w:t>1003</w:t>
    </w:r>
    <w:r>
      <w:rPr>
        <w:rFonts w:ascii="Arial" w:hAnsi="Arial" w:cs="Arial"/>
        <w:b/>
        <w:bCs/>
        <w:sz w:val="28"/>
        <w:szCs w:val="28"/>
      </w:rPr>
      <w:tab/>
      <w:t>WIS JI-CIVIL</w:t>
    </w:r>
    <w:r>
      <w:rPr>
        <w:rFonts w:ascii="Arial" w:hAnsi="Arial" w:cs="Arial"/>
        <w:b/>
        <w:bCs/>
        <w:sz w:val="28"/>
        <w:szCs w:val="28"/>
      </w:rPr>
      <w:tab/>
      <w:t>1003</w:t>
    </w:r>
  </w:p>
  <w:p w:rsidR="00ED7918" w:rsidRDefault="00ED7918">
    <w:pPr>
      <w:jc w:val="both"/>
      <w:rPr>
        <w:rFonts w:ascii="Arial" w:hAnsi="Arial" w:cs="Arial"/>
        <w:sz w:val="28"/>
        <w:szCs w:val="28"/>
      </w:rPr>
    </w:pPr>
  </w:p>
  <w:p w:rsidR="00ED7918" w:rsidRDefault="00ED7918">
    <w:pPr>
      <w:jc w:val="both"/>
      <w:rPr>
        <w:rFonts w:ascii="Arial" w:hAnsi="Arial" w:cs="Arial"/>
        <w:sz w:val="28"/>
        <w:szCs w:val="28"/>
      </w:rPr>
    </w:pPr>
  </w:p>
  <w:p w:rsidR="00ED7918" w:rsidRDefault="00ED7918">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18"/>
    <w:rsid w:val="001856BF"/>
    <w:rsid w:val="00542C74"/>
    <w:rsid w:val="00611C6F"/>
    <w:rsid w:val="006C7983"/>
    <w:rsid w:val="007331C2"/>
    <w:rsid w:val="00C20276"/>
    <w:rsid w:val="00D61798"/>
    <w:rsid w:val="00ED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0AE35D"/>
  <w14:defaultImageDpi w14:val="0"/>
  <w15:docId w15:val="{51A7ECA1-E785-4AB3-9491-447E7A79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C20276"/>
    <w:pPr>
      <w:tabs>
        <w:tab w:val="center" w:pos="4680"/>
        <w:tab w:val="right" w:pos="9360"/>
      </w:tabs>
    </w:pPr>
  </w:style>
  <w:style w:type="character" w:customStyle="1" w:styleId="HeaderChar">
    <w:name w:val="Header Char"/>
    <w:link w:val="Header"/>
    <w:uiPriority w:val="99"/>
    <w:rsid w:val="00C20276"/>
    <w:rPr>
      <w:rFonts w:ascii="Times" w:hAnsi="Times" w:cs="Times"/>
      <w:sz w:val="24"/>
      <w:szCs w:val="24"/>
    </w:rPr>
  </w:style>
  <w:style w:type="paragraph" w:styleId="Footer">
    <w:name w:val="footer"/>
    <w:basedOn w:val="Normal"/>
    <w:link w:val="FooterChar"/>
    <w:uiPriority w:val="99"/>
    <w:unhideWhenUsed/>
    <w:rsid w:val="00C20276"/>
    <w:pPr>
      <w:tabs>
        <w:tab w:val="center" w:pos="4680"/>
        <w:tab w:val="right" w:pos="9360"/>
      </w:tabs>
    </w:pPr>
  </w:style>
  <w:style w:type="character" w:customStyle="1" w:styleId="FooterChar">
    <w:name w:val="Footer Char"/>
    <w:link w:val="Footer"/>
    <w:uiPriority w:val="99"/>
    <w:rsid w:val="00C20276"/>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2021-12-13T22:26:00Z</dcterms:created>
  <dcterms:modified xsi:type="dcterms:W3CDTF">2021-12-13T22:26:00Z</dcterms:modified>
</cp:coreProperties>
</file>