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8E8" w:rsidRPr="004660B4" w:rsidRDefault="00E1521B" w:rsidP="00E778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Pr>
          <w:rFonts w:ascii="Times New Roman" w:eastAsia="PMingLiU" w:hAnsi="Times New Roman"/>
          <w:b/>
          <w:bCs/>
          <w:sz w:val="26"/>
          <w:szCs w:val="26"/>
        </w:rPr>
        <w:t>1220</w:t>
      </w:r>
      <w:r>
        <w:rPr>
          <w:rFonts w:ascii="Times New Roman" w:eastAsia="PMingLiU" w:hAnsi="Times New Roman"/>
          <w:b/>
          <w:bCs/>
          <w:sz w:val="26"/>
          <w:szCs w:val="26"/>
        </w:rPr>
        <w:tab/>
        <w:t>RIGHT OF WAY: PEDESTRIAN’</w:t>
      </w:r>
      <w:r w:rsidR="00E778E8" w:rsidRPr="004660B4">
        <w:rPr>
          <w:rFonts w:ascii="Times New Roman" w:eastAsia="PMingLiU" w:hAnsi="Times New Roman"/>
          <w:b/>
          <w:bCs/>
          <w:sz w:val="26"/>
          <w:szCs w:val="26"/>
        </w:rPr>
        <w:t>S DUTY: AT PEDESTRIAN CONTROL SIGNAL</w:t>
      </w:r>
    </w:p>
    <w:p w:rsidR="006D6244" w:rsidRPr="00A16D4B" w:rsidRDefault="006D6244" w:rsidP="00E778E8">
      <w:pPr>
        <w:pStyle w:val="NoSpacing"/>
        <w:rPr>
          <w:rFonts w:ascii="Times New Roman" w:hAnsi="Times New Roman"/>
          <w:sz w:val="26"/>
          <w:szCs w:val="26"/>
        </w:rPr>
      </w:pPr>
    </w:p>
    <w:p w:rsidR="00E778E8" w:rsidRPr="00A16D4B" w:rsidRDefault="00E778E8" w:rsidP="00E778E8">
      <w:pPr>
        <w:pStyle w:val="NoSpacing"/>
        <w:rPr>
          <w:rFonts w:ascii="Times New Roman" w:hAnsi="Times New Roman"/>
          <w:sz w:val="26"/>
          <w:szCs w:val="26"/>
        </w:rPr>
      </w:pPr>
    </w:p>
    <w:p w:rsidR="00E778E8" w:rsidRPr="00E1521B" w:rsidRDefault="00E778E8" w:rsidP="00E778E8">
      <w:pPr>
        <w:pStyle w:val="NoSpacing"/>
        <w:spacing w:line="480" w:lineRule="auto"/>
        <w:ind w:firstLine="450"/>
        <w:jc w:val="both"/>
        <w:rPr>
          <w:rFonts w:ascii="Times New Roman" w:hAnsi="Times New Roman"/>
          <w:sz w:val="26"/>
          <w:szCs w:val="26"/>
          <w:vertAlign w:val="superscript"/>
        </w:rPr>
      </w:pPr>
      <w:proofErr w:type="gramStart"/>
      <w:r w:rsidRPr="00E1521B">
        <w:rPr>
          <w:rFonts w:ascii="Times New Roman" w:hAnsi="Times New Roman"/>
          <w:sz w:val="26"/>
          <w:szCs w:val="26"/>
        </w:rPr>
        <w:t>The Wisconsin statutes define “right of way” as the privilege of the immediate use of the roadway and, further provide, that no pedestrian may start to cross the roadway (or other vehicular c</w:t>
      </w:r>
      <w:r w:rsidR="00165F1D" w:rsidRPr="00E1521B">
        <w:rPr>
          <w:rFonts w:ascii="Times New Roman" w:hAnsi="Times New Roman"/>
          <w:sz w:val="26"/>
          <w:szCs w:val="26"/>
        </w:rPr>
        <w:t>ross</w:t>
      </w:r>
      <w:r w:rsidR="00E1521B" w:rsidRPr="00E1521B">
        <w:rPr>
          <w:rFonts w:ascii="Times New Roman" w:hAnsi="Times New Roman"/>
          <w:sz w:val="26"/>
          <w:szCs w:val="26"/>
        </w:rPr>
        <w:t>ing) in the direction of a “Don’</w:t>
      </w:r>
      <w:r w:rsidR="00165F1D" w:rsidRPr="00E1521B">
        <w:rPr>
          <w:rFonts w:ascii="Times New Roman" w:hAnsi="Times New Roman"/>
          <w:sz w:val="26"/>
          <w:szCs w:val="26"/>
        </w:rPr>
        <w:t>t Walk”</w:t>
      </w:r>
      <w:r w:rsidRPr="00E1521B">
        <w:rPr>
          <w:rFonts w:ascii="Times New Roman" w:hAnsi="Times New Roman"/>
          <w:sz w:val="26"/>
          <w:szCs w:val="26"/>
        </w:rPr>
        <w:t xml:space="preserve"> signal, but a pedestrian who has parti</w:t>
      </w:r>
      <w:r w:rsidR="00165F1D" w:rsidRPr="00E1521B">
        <w:rPr>
          <w:rFonts w:ascii="Times New Roman" w:hAnsi="Times New Roman"/>
          <w:sz w:val="26"/>
          <w:szCs w:val="26"/>
        </w:rPr>
        <w:t>ally completed crossing on the “Walk”</w:t>
      </w:r>
      <w:r w:rsidRPr="00E1521B">
        <w:rPr>
          <w:rFonts w:ascii="Times New Roman" w:hAnsi="Times New Roman"/>
          <w:sz w:val="26"/>
          <w:szCs w:val="26"/>
        </w:rPr>
        <w:t xml:space="preserve"> signal may proceed to a sidew</w:t>
      </w:r>
      <w:r w:rsidR="00165F1D" w:rsidRPr="00E1521B">
        <w:rPr>
          <w:rFonts w:ascii="Times New Roman" w:hAnsi="Times New Roman"/>
          <w:sz w:val="26"/>
          <w:szCs w:val="26"/>
        </w:rPr>
        <w:t>alk or safety island while the “Don’t Walk”</w:t>
      </w:r>
      <w:r w:rsidRPr="00E1521B">
        <w:rPr>
          <w:rFonts w:ascii="Times New Roman" w:hAnsi="Times New Roman"/>
          <w:sz w:val="26"/>
          <w:szCs w:val="26"/>
        </w:rPr>
        <w:t xml:space="preserve"> signal is showing.</w:t>
      </w:r>
      <w:proofErr w:type="gramEnd"/>
    </w:p>
    <w:p w:rsidR="00165F1D" w:rsidRPr="00456C43" w:rsidRDefault="00E778E8" w:rsidP="00456C43">
      <w:pPr>
        <w:pStyle w:val="NoSpacing"/>
        <w:spacing w:line="480" w:lineRule="auto"/>
        <w:ind w:firstLine="450"/>
        <w:jc w:val="both"/>
        <w:rPr>
          <w:rFonts w:ascii="Times New Roman" w:hAnsi="Times New Roman"/>
          <w:sz w:val="26"/>
          <w:szCs w:val="26"/>
        </w:rPr>
      </w:pPr>
      <w:r w:rsidRPr="00E1521B">
        <w:rPr>
          <w:rFonts w:ascii="Times New Roman" w:hAnsi="Times New Roman"/>
          <w:sz w:val="26"/>
          <w:szCs w:val="26"/>
        </w:rPr>
        <w:t>If you find that (</w:t>
      </w:r>
      <w:r w:rsidRPr="00E1521B">
        <w:rPr>
          <w:rFonts w:ascii="Times New Roman" w:hAnsi="Times New Roman"/>
          <w:sz w:val="26"/>
          <w:szCs w:val="26"/>
          <w:u w:val="single"/>
        </w:rPr>
        <w:t>pedestrian</w:t>
      </w:r>
      <w:r w:rsidRPr="00E1521B">
        <w:rPr>
          <w:rFonts w:ascii="Times New Roman" w:hAnsi="Times New Roman"/>
          <w:sz w:val="26"/>
          <w:szCs w:val="26"/>
        </w:rPr>
        <w:t xml:space="preserve">) was facing a </w:t>
      </w:r>
      <w:r w:rsidR="00165F1D" w:rsidRPr="00E1521B">
        <w:rPr>
          <w:rFonts w:ascii="Times New Roman" w:hAnsi="Times New Roman"/>
          <w:sz w:val="26"/>
          <w:szCs w:val="26"/>
        </w:rPr>
        <w:t>“Don’t Walk”</w:t>
      </w:r>
      <w:r w:rsidRPr="00E1521B">
        <w:rPr>
          <w:rFonts w:ascii="Times New Roman" w:hAnsi="Times New Roman"/>
          <w:sz w:val="26"/>
          <w:szCs w:val="26"/>
        </w:rPr>
        <w:t xml:space="preserve"> s</w:t>
      </w:r>
      <w:r w:rsidR="00165F1D" w:rsidRPr="00E1521B">
        <w:rPr>
          <w:rFonts w:ascii="Times New Roman" w:hAnsi="Times New Roman"/>
          <w:sz w:val="26"/>
          <w:szCs w:val="26"/>
        </w:rPr>
        <w:t xml:space="preserve">ignal, </w:t>
      </w:r>
      <w:proofErr w:type="gramStart"/>
      <w:r w:rsidR="00165F1D" w:rsidRPr="00E1521B">
        <w:rPr>
          <w:rFonts w:ascii="Times New Roman" w:hAnsi="Times New Roman"/>
          <w:sz w:val="26"/>
          <w:szCs w:val="26"/>
        </w:rPr>
        <w:t>then</w:t>
      </w:r>
      <w:proofErr w:type="gramEnd"/>
      <w:r w:rsidR="00165F1D" w:rsidRPr="00E1521B">
        <w:rPr>
          <w:rFonts w:ascii="Times New Roman" w:hAnsi="Times New Roman"/>
          <w:sz w:val="26"/>
          <w:szCs w:val="26"/>
        </w:rPr>
        <w:t xml:space="preserve"> it was (</w:t>
      </w:r>
      <w:r w:rsidR="00165F1D" w:rsidRPr="00E1521B">
        <w:rPr>
          <w:rFonts w:ascii="Times New Roman" w:hAnsi="Times New Roman"/>
          <w:sz w:val="26"/>
          <w:szCs w:val="26"/>
          <w:u w:val="single"/>
        </w:rPr>
        <w:t>pedestrian</w:t>
      </w:r>
      <w:r w:rsidR="00165F1D" w:rsidRPr="00E1521B">
        <w:rPr>
          <w:rFonts w:ascii="Times New Roman" w:hAnsi="Times New Roman"/>
          <w:sz w:val="26"/>
          <w:szCs w:val="26"/>
        </w:rPr>
        <w:t>)’</w:t>
      </w:r>
      <w:r w:rsidRPr="00E1521B">
        <w:rPr>
          <w:rFonts w:ascii="Times New Roman" w:hAnsi="Times New Roman"/>
          <w:sz w:val="26"/>
          <w:szCs w:val="26"/>
        </w:rPr>
        <w:t>s duty before entering into the roadway to yield the right of way to an approaching vehicle on the roadway. If, however, you find that (</w:t>
      </w:r>
      <w:r w:rsidRPr="00E1521B">
        <w:rPr>
          <w:rFonts w:ascii="Times New Roman" w:hAnsi="Times New Roman"/>
          <w:sz w:val="26"/>
          <w:szCs w:val="26"/>
          <w:u w:val="single"/>
        </w:rPr>
        <w:t>pedestrian</w:t>
      </w:r>
      <w:r w:rsidRPr="00E1521B">
        <w:rPr>
          <w:rFonts w:ascii="Times New Roman" w:hAnsi="Times New Roman"/>
          <w:sz w:val="26"/>
          <w:szCs w:val="26"/>
        </w:rPr>
        <w:t>) sta</w:t>
      </w:r>
      <w:r w:rsidR="00165F1D" w:rsidRPr="00E1521B">
        <w:rPr>
          <w:rFonts w:ascii="Times New Roman" w:hAnsi="Times New Roman"/>
          <w:sz w:val="26"/>
          <w:szCs w:val="26"/>
        </w:rPr>
        <w:t>rted to cross the roadway on a “Walk”</w:t>
      </w:r>
      <w:r w:rsidRPr="00E1521B">
        <w:rPr>
          <w:rFonts w:ascii="Times New Roman" w:hAnsi="Times New Roman"/>
          <w:sz w:val="26"/>
          <w:szCs w:val="26"/>
        </w:rPr>
        <w:t xml:space="preserve"> signal and had partially completed cros</w:t>
      </w:r>
      <w:r w:rsidR="00165F1D" w:rsidRPr="00E1521B">
        <w:rPr>
          <w:rFonts w:ascii="Times New Roman" w:hAnsi="Times New Roman"/>
          <w:sz w:val="26"/>
          <w:szCs w:val="26"/>
        </w:rPr>
        <w:t>sing when the signal turned to “Don’t Walk,”</w:t>
      </w:r>
      <w:r w:rsidRPr="00E1521B">
        <w:rPr>
          <w:rFonts w:ascii="Times New Roman" w:hAnsi="Times New Roman"/>
          <w:sz w:val="26"/>
          <w:szCs w:val="26"/>
        </w:rPr>
        <w:t xml:space="preserve"> then (</w:t>
      </w:r>
      <w:r w:rsidRPr="00E1521B">
        <w:rPr>
          <w:rFonts w:ascii="Times New Roman" w:hAnsi="Times New Roman"/>
          <w:sz w:val="26"/>
          <w:szCs w:val="26"/>
          <w:u w:val="single"/>
        </w:rPr>
        <w:t>pedestrian</w:t>
      </w:r>
      <w:r w:rsidRPr="00E1521B">
        <w:rPr>
          <w:rFonts w:ascii="Times New Roman" w:hAnsi="Times New Roman"/>
          <w:sz w:val="26"/>
          <w:szCs w:val="26"/>
        </w:rPr>
        <w:t>) had the right to proceed to the (sidewalk) (safety island).</w:t>
      </w:r>
      <w:bookmarkStart w:id="0" w:name="_GoBack"/>
      <w:bookmarkEnd w:id="0"/>
    </w:p>
    <w:p w:rsidR="00165F1D" w:rsidRPr="00E778E8" w:rsidRDefault="00165F1D" w:rsidP="00165F1D">
      <w:pPr>
        <w:pStyle w:val="NoSpacing"/>
        <w:ind w:firstLine="450"/>
        <w:jc w:val="both"/>
        <w:rPr>
          <w:rFonts w:ascii="Times New Roman" w:hAnsi="Times New Roman"/>
          <w:sz w:val="22"/>
          <w:szCs w:val="22"/>
        </w:rPr>
      </w:pPr>
    </w:p>
    <w:sectPr w:rsidR="00165F1D" w:rsidRPr="00E778E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E8" w:rsidRDefault="00E778E8" w:rsidP="00E778E8">
      <w:r>
        <w:separator/>
      </w:r>
    </w:p>
  </w:endnote>
  <w:endnote w:type="continuationSeparator" w:id="0">
    <w:p w:rsidR="00E778E8" w:rsidRDefault="00E778E8" w:rsidP="00E7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7D" w:rsidRDefault="0028037D" w:rsidP="0028037D">
    <w:pPr>
      <w:pStyle w:val="Footer"/>
      <w:jc w:val="both"/>
      <w:rPr>
        <w:rFonts w:ascii="Arial" w:hAnsi="Arial" w:cs="Arial"/>
        <w:sz w:val="20"/>
        <w:szCs w:val="20"/>
      </w:rPr>
    </w:pPr>
  </w:p>
  <w:p w:rsidR="0028037D" w:rsidRPr="0028037D" w:rsidRDefault="0028037D" w:rsidP="0028037D">
    <w:pPr>
      <w:pStyle w:val="Footer"/>
      <w:jc w:val="both"/>
      <w:rPr>
        <w:rFonts w:ascii="Arial" w:hAnsi="Arial" w:cs="Arial"/>
        <w:sz w:val="20"/>
        <w:szCs w:val="20"/>
      </w:rPr>
    </w:pPr>
    <w:r w:rsidRPr="0028037D">
      <w:rPr>
        <w:rFonts w:ascii="Arial" w:hAnsi="Arial" w:cs="Arial"/>
        <w:sz w:val="20"/>
        <w:szCs w:val="20"/>
      </w:rPr>
      <w:t>Wiscons</w:t>
    </w:r>
    <w:r w:rsidR="006243AB">
      <w:rPr>
        <w:rFonts w:ascii="Arial" w:hAnsi="Arial" w:cs="Arial"/>
        <w:sz w:val="20"/>
        <w:szCs w:val="20"/>
      </w:rPr>
      <w:t>in Court System, 2022</w:t>
    </w:r>
    <w:r w:rsidR="006243AB">
      <w:rPr>
        <w:rFonts w:ascii="Arial" w:hAnsi="Arial" w:cs="Arial"/>
        <w:sz w:val="20"/>
        <w:szCs w:val="20"/>
      </w:rPr>
      <w:tab/>
    </w:r>
    <w:r w:rsidR="006243AB">
      <w:rPr>
        <w:rFonts w:ascii="Arial" w:hAnsi="Arial" w:cs="Arial"/>
        <w:sz w:val="20"/>
        <w:szCs w:val="20"/>
      </w:rPr>
      <w:tab/>
      <w:t>(Release No. 53</w:t>
    </w:r>
    <w:r w:rsidRPr="0028037D">
      <w:rPr>
        <w:rFonts w:ascii="Arial" w:hAnsi="Arial" w:cs="Arial"/>
        <w:sz w:val="20"/>
        <w:szCs w:val="20"/>
      </w:rPr>
      <w:t>)</w:t>
    </w:r>
  </w:p>
  <w:p w:rsidR="0028037D" w:rsidRPr="0028037D" w:rsidRDefault="00456C43">
    <w:pPr>
      <w:pStyle w:val="Footer"/>
      <w:jc w:val="center"/>
      <w:rPr>
        <w:rFonts w:ascii="Arial" w:hAnsi="Arial" w:cs="Arial"/>
        <w:sz w:val="20"/>
        <w:szCs w:val="20"/>
      </w:rPr>
    </w:pPr>
    <w:sdt>
      <w:sdtPr>
        <w:rPr>
          <w:rFonts w:ascii="Arial" w:hAnsi="Arial" w:cs="Arial"/>
          <w:sz w:val="20"/>
          <w:szCs w:val="20"/>
        </w:rPr>
        <w:id w:val="-1055158823"/>
        <w:docPartObj>
          <w:docPartGallery w:val="Page Numbers (Bottom of Page)"/>
          <w:docPartUnique/>
        </w:docPartObj>
      </w:sdtPr>
      <w:sdtEndPr>
        <w:rPr>
          <w:noProof/>
        </w:rPr>
      </w:sdtEndPr>
      <w:sdtContent>
        <w:r w:rsidR="0028037D" w:rsidRPr="0028037D">
          <w:rPr>
            <w:rFonts w:ascii="Arial" w:hAnsi="Arial" w:cs="Arial"/>
            <w:sz w:val="20"/>
            <w:szCs w:val="20"/>
          </w:rPr>
          <w:fldChar w:fldCharType="begin"/>
        </w:r>
        <w:r w:rsidR="0028037D" w:rsidRPr="0028037D">
          <w:rPr>
            <w:rFonts w:ascii="Arial" w:hAnsi="Arial" w:cs="Arial"/>
            <w:sz w:val="20"/>
            <w:szCs w:val="20"/>
          </w:rPr>
          <w:instrText xml:space="preserve"> PAGE   \* MERGEFORMAT </w:instrText>
        </w:r>
        <w:r w:rsidR="0028037D" w:rsidRPr="0028037D">
          <w:rPr>
            <w:rFonts w:ascii="Arial" w:hAnsi="Arial" w:cs="Arial"/>
            <w:sz w:val="20"/>
            <w:szCs w:val="20"/>
          </w:rPr>
          <w:fldChar w:fldCharType="separate"/>
        </w:r>
        <w:r>
          <w:rPr>
            <w:rFonts w:ascii="Arial" w:hAnsi="Arial" w:cs="Arial"/>
            <w:noProof/>
            <w:sz w:val="20"/>
            <w:szCs w:val="20"/>
          </w:rPr>
          <w:t>1</w:t>
        </w:r>
        <w:r w:rsidR="0028037D" w:rsidRPr="0028037D">
          <w:rPr>
            <w:rFonts w:ascii="Arial" w:hAnsi="Arial" w:cs="Arial"/>
            <w:noProof/>
            <w:sz w:val="20"/>
            <w:szCs w:val="20"/>
          </w:rPr>
          <w:fldChar w:fldCharType="end"/>
        </w:r>
      </w:sdtContent>
    </w:sdt>
  </w:p>
  <w:p w:rsidR="0028037D" w:rsidRDefault="00280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E8" w:rsidRDefault="00E778E8" w:rsidP="00E778E8">
      <w:r>
        <w:separator/>
      </w:r>
    </w:p>
  </w:footnote>
  <w:footnote w:type="continuationSeparator" w:id="0">
    <w:p w:rsidR="00E778E8" w:rsidRDefault="00E778E8" w:rsidP="00E7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E8" w:rsidRDefault="00E778E8" w:rsidP="00E778E8">
    <w:pPr>
      <w:tabs>
        <w:tab w:val="center" w:pos="4680"/>
        <w:tab w:val="right" w:pos="9360"/>
      </w:tabs>
      <w:jc w:val="both"/>
      <w:rPr>
        <w:rFonts w:ascii="Arial" w:hAnsi="Arial" w:cs="Arial"/>
        <w:b/>
        <w:bCs/>
        <w:sz w:val="28"/>
        <w:szCs w:val="28"/>
      </w:rPr>
    </w:pPr>
  </w:p>
  <w:p w:rsidR="00E778E8" w:rsidRPr="00E778E8" w:rsidRDefault="00E778E8" w:rsidP="00E778E8">
    <w:pPr>
      <w:tabs>
        <w:tab w:val="center" w:pos="4680"/>
        <w:tab w:val="right" w:pos="9360"/>
      </w:tabs>
      <w:jc w:val="both"/>
      <w:rPr>
        <w:rFonts w:ascii="Arial" w:hAnsi="Arial" w:cs="Arial"/>
        <w:b/>
        <w:bCs/>
        <w:sz w:val="28"/>
        <w:szCs w:val="28"/>
      </w:rPr>
    </w:pPr>
    <w:r w:rsidRPr="00E778E8">
      <w:rPr>
        <w:rFonts w:ascii="Arial" w:hAnsi="Arial" w:cs="Arial"/>
        <w:b/>
        <w:bCs/>
        <w:sz w:val="28"/>
        <w:szCs w:val="28"/>
      </w:rPr>
      <w:t>1220</w:t>
    </w:r>
    <w:r w:rsidRPr="00E778E8">
      <w:rPr>
        <w:rFonts w:ascii="Arial" w:hAnsi="Arial" w:cs="Arial"/>
        <w:b/>
        <w:bCs/>
        <w:sz w:val="28"/>
        <w:szCs w:val="28"/>
      </w:rPr>
      <w:tab/>
      <w:t>WIS JI-CIVIL</w:t>
    </w:r>
    <w:r w:rsidRPr="00E778E8">
      <w:rPr>
        <w:rFonts w:ascii="Arial" w:hAnsi="Arial" w:cs="Arial"/>
        <w:b/>
        <w:bCs/>
        <w:sz w:val="28"/>
        <w:szCs w:val="28"/>
      </w:rPr>
      <w:tab/>
      <w:t>1220</w:t>
    </w:r>
  </w:p>
  <w:p w:rsidR="00E778E8" w:rsidRDefault="00E778E8">
    <w:pPr>
      <w:pStyle w:val="Header"/>
      <w:rPr>
        <w:rFonts w:ascii="Arial" w:hAnsi="Arial" w:cs="Arial"/>
        <w:sz w:val="28"/>
        <w:szCs w:val="28"/>
      </w:rPr>
    </w:pPr>
  </w:p>
  <w:p w:rsidR="00A16D4B" w:rsidRDefault="00A16D4B">
    <w:pPr>
      <w:pStyle w:val="Header"/>
      <w:rPr>
        <w:rFonts w:ascii="Arial" w:hAnsi="Arial" w:cs="Arial"/>
        <w:sz w:val="28"/>
        <w:szCs w:val="28"/>
      </w:rPr>
    </w:pPr>
  </w:p>
  <w:p w:rsidR="00A16D4B" w:rsidRDefault="00A16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0052"/>
    <w:multiLevelType w:val="hybridMultilevel"/>
    <w:tmpl w:val="F51C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E8"/>
    <w:rsid w:val="00165F1D"/>
    <w:rsid w:val="0028037D"/>
    <w:rsid w:val="00456C43"/>
    <w:rsid w:val="006243AB"/>
    <w:rsid w:val="006D6244"/>
    <w:rsid w:val="007770B3"/>
    <w:rsid w:val="00A16D4B"/>
    <w:rsid w:val="00E1521B"/>
    <w:rsid w:val="00E7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F73"/>
  <w15:chartTrackingRefBased/>
  <w15:docId w15:val="{BD244805-77A4-40BB-8A76-3FBDB6E4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E8"/>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8E8"/>
    <w:pPr>
      <w:tabs>
        <w:tab w:val="center" w:pos="4680"/>
        <w:tab w:val="right" w:pos="9360"/>
      </w:tabs>
    </w:pPr>
  </w:style>
  <w:style w:type="character" w:customStyle="1" w:styleId="HeaderChar">
    <w:name w:val="Header Char"/>
    <w:basedOn w:val="DefaultParagraphFont"/>
    <w:link w:val="Header"/>
    <w:uiPriority w:val="99"/>
    <w:rsid w:val="00E778E8"/>
  </w:style>
  <w:style w:type="paragraph" w:styleId="Footer">
    <w:name w:val="footer"/>
    <w:basedOn w:val="Normal"/>
    <w:link w:val="FooterChar"/>
    <w:uiPriority w:val="99"/>
    <w:unhideWhenUsed/>
    <w:rsid w:val="00E778E8"/>
    <w:pPr>
      <w:tabs>
        <w:tab w:val="center" w:pos="4680"/>
        <w:tab w:val="right" w:pos="9360"/>
      </w:tabs>
    </w:pPr>
  </w:style>
  <w:style w:type="character" w:customStyle="1" w:styleId="FooterChar">
    <w:name w:val="Footer Char"/>
    <w:basedOn w:val="DefaultParagraphFont"/>
    <w:link w:val="Footer"/>
    <w:uiPriority w:val="99"/>
    <w:rsid w:val="00E778E8"/>
  </w:style>
  <w:style w:type="paragraph" w:styleId="NoSpacing">
    <w:name w:val="No Spacing"/>
    <w:uiPriority w:val="1"/>
    <w:qFormat/>
    <w:rsid w:val="00E778E8"/>
    <w:pPr>
      <w:widowControl w:val="0"/>
      <w:autoSpaceDE w:val="0"/>
      <w:autoSpaceDN w:val="0"/>
      <w:adjustRightInd w:val="0"/>
      <w:spacing w:after="0" w:line="240" w:lineRule="auto"/>
    </w:pPr>
    <w:rPr>
      <w:rFonts w:ascii="Constantia" w:eastAsia="Times New Roman" w:hAnsi="Constantia" w:cs="Times New Roman"/>
      <w:sz w:val="24"/>
      <w:szCs w:val="24"/>
    </w:rPr>
  </w:style>
  <w:style w:type="paragraph" w:styleId="ListParagraph">
    <w:name w:val="List Paragraph"/>
    <w:basedOn w:val="Normal"/>
    <w:uiPriority w:val="34"/>
    <w:qFormat/>
    <w:rsid w:val="00E778E8"/>
    <w:pPr>
      <w:ind w:left="720"/>
      <w:contextualSpacing/>
    </w:pPr>
  </w:style>
  <w:style w:type="character" w:styleId="CommentReference">
    <w:name w:val="annotation reference"/>
    <w:uiPriority w:val="99"/>
    <w:semiHidden/>
    <w:unhideWhenUsed/>
    <w:rsid w:val="00165F1D"/>
    <w:rPr>
      <w:sz w:val="16"/>
      <w:szCs w:val="16"/>
    </w:rPr>
  </w:style>
  <w:style w:type="paragraph" w:styleId="CommentText">
    <w:name w:val="annotation text"/>
    <w:basedOn w:val="Normal"/>
    <w:link w:val="CommentTextChar"/>
    <w:uiPriority w:val="99"/>
    <w:semiHidden/>
    <w:unhideWhenUsed/>
    <w:rsid w:val="00165F1D"/>
    <w:rPr>
      <w:sz w:val="20"/>
      <w:szCs w:val="20"/>
    </w:rPr>
  </w:style>
  <w:style w:type="character" w:customStyle="1" w:styleId="CommentTextChar">
    <w:name w:val="Comment Text Char"/>
    <w:basedOn w:val="DefaultParagraphFont"/>
    <w:link w:val="CommentText"/>
    <w:uiPriority w:val="99"/>
    <w:semiHidden/>
    <w:rsid w:val="00165F1D"/>
    <w:rPr>
      <w:rFonts w:ascii="Constantia" w:eastAsia="Times New Roman" w:hAnsi="Constantia" w:cs="Times New Roman"/>
      <w:sz w:val="20"/>
      <w:szCs w:val="20"/>
    </w:rPr>
  </w:style>
  <w:style w:type="paragraph" w:styleId="BalloonText">
    <w:name w:val="Balloon Text"/>
    <w:basedOn w:val="Normal"/>
    <w:link w:val="BalloonTextChar"/>
    <w:uiPriority w:val="99"/>
    <w:semiHidden/>
    <w:unhideWhenUsed/>
    <w:rsid w:val="00165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2022-03-10T00:18:00Z</dcterms:created>
  <dcterms:modified xsi:type="dcterms:W3CDTF">2022-03-10T00:18:00Z</dcterms:modified>
</cp:coreProperties>
</file>