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41" w:rsidRDefault="00C51A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PMingLiU" w:hAnsi="Times New Roman"/>
          <w:b/>
          <w:bCs/>
          <w:sz w:val="26"/>
          <w:szCs w:val="26"/>
        </w:rPr>
      </w:pPr>
      <w:r w:rsidRPr="002F6185">
        <w:rPr>
          <w:rFonts w:ascii="Times New Roman" w:eastAsia="PMingLiU" w:hAnsi="Times New Roman"/>
          <w:b/>
          <w:bCs/>
          <w:sz w:val="26"/>
          <w:szCs w:val="26"/>
        </w:rPr>
        <w:t>1385.5</w:t>
      </w:r>
      <w:r w:rsidRPr="002F6185">
        <w:rPr>
          <w:rFonts w:ascii="Times New Roman" w:eastAsia="PMingLiU" w:hAnsi="Times New Roman"/>
          <w:b/>
          <w:bCs/>
          <w:sz w:val="26"/>
          <w:szCs w:val="26"/>
        </w:rPr>
        <w:tab/>
      </w:r>
      <w:r w:rsidR="00930B41">
        <w:rPr>
          <w:rFonts w:ascii="Times New Roman" w:eastAsia="PMingLiU" w:hAnsi="Times New Roman"/>
          <w:b/>
          <w:bCs/>
          <w:sz w:val="26"/>
          <w:szCs w:val="26"/>
        </w:rPr>
        <w:t xml:space="preserve">  </w:t>
      </w:r>
      <w:r w:rsidRPr="002F6185">
        <w:rPr>
          <w:rFonts w:ascii="Times New Roman" w:eastAsia="PMingLiU" w:hAnsi="Times New Roman"/>
          <w:b/>
          <w:bCs/>
          <w:sz w:val="26"/>
          <w:szCs w:val="26"/>
        </w:rPr>
        <w:t>NEGLIGENCE: HOSPITAL: DUTY OF EMPLOYEES: SUICIDE OR</w:t>
      </w:r>
    </w:p>
    <w:p w:rsidR="00C51AD3" w:rsidRPr="002F6185" w:rsidRDefault="00930B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eastAsia="PMingLiU" w:hAnsi="Times New Roman"/>
          <w:sz w:val="26"/>
          <w:szCs w:val="26"/>
        </w:rPr>
      </w:pPr>
      <w:r>
        <w:rPr>
          <w:rFonts w:ascii="Times New Roman" w:eastAsia="PMingLiU" w:hAnsi="Times New Roman"/>
          <w:b/>
          <w:bCs/>
          <w:sz w:val="26"/>
          <w:szCs w:val="26"/>
        </w:rPr>
        <w:tab/>
        <w:t xml:space="preserve">  </w:t>
      </w:r>
      <w:r w:rsidR="00C51AD3" w:rsidRPr="002F6185">
        <w:rPr>
          <w:rFonts w:ascii="Times New Roman" w:eastAsia="PMingLiU" w:hAnsi="Times New Roman"/>
          <w:b/>
          <w:bCs/>
          <w:sz w:val="26"/>
          <w:szCs w:val="26"/>
        </w:rPr>
        <w:t>INJURY RESULTING FROM ESCAPE OR ATTEMPTED SUICIDE</w:t>
      </w:r>
    </w:p>
    <w:p w:rsidR="00C51AD3" w:rsidRPr="002F6185" w:rsidRDefault="00C51A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Question _____ asks if (</w:t>
      </w:r>
      <w:r w:rsidRPr="002F6185">
        <w:rPr>
          <w:rFonts w:ascii="Times New Roman" w:eastAsia="PMingLiU" w:hAnsi="Times New Roman"/>
          <w:sz w:val="26"/>
          <w:szCs w:val="26"/>
          <w:u w:val="single"/>
        </w:rPr>
        <w:t>hospital</w:t>
      </w:r>
      <w:r w:rsidRPr="002F6185">
        <w:rPr>
          <w:rFonts w:ascii="Times New Roman" w:eastAsia="PMingLiU" w:hAnsi="Times New Roman"/>
          <w:sz w:val="26"/>
          <w:szCs w:val="26"/>
        </w:rPr>
        <w:t>) was negligent in caring for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proofErr w:type="gramStart"/>
      <w:r w:rsidRPr="002F6185">
        <w:rPr>
          <w:rFonts w:ascii="Times New Roman" w:eastAsia="PMingLiU" w:hAnsi="Times New Roman"/>
          <w:sz w:val="26"/>
          <w:szCs w:val="26"/>
        </w:rPr>
        <w:t>?</w:t>
      </w:r>
      <w:proofErr w:type="gramEnd"/>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A hospital is responsible for the negligence of its employees.</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A hospital employee is negligent when (he) (she) fails to use reasonable care in providing for the hospital</w:t>
      </w:r>
      <w:r w:rsidR="00DD4ACE" w:rsidRPr="00DD4ACE">
        <w:rPr>
          <w:rFonts w:ascii="Times New Roman" w:eastAsia="PMingLiU" w:hAnsi="Times New Roman"/>
          <w:sz w:val="26"/>
          <w:szCs w:val="26"/>
        </w:rPr>
        <w:t>'</w:t>
      </w:r>
      <w:r w:rsidRPr="002F6185">
        <w:rPr>
          <w:rFonts w:ascii="Times New Roman" w:eastAsia="PMingLiU" w:hAnsi="Times New Roman"/>
          <w:sz w:val="26"/>
          <w:szCs w:val="26"/>
        </w:rPr>
        <w:t>s patients.</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Reasonable care is that care which a person of ordinary intelligence and prudence would provide under the same or similar circumstances considering a patient</w:t>
      </w:r>
      <w:r w:rsidR="00DD4ACE" w:rsidRPr="00DD4ACE">
        <w:rPr>
          <w:rFonts w:ascii="Times New Roman" w:eastAsia="PMingLiU" w:hAnsi="Times New Roman"/>
          <w:sz w:val="26"/>
          <w:szCs w:val="26"/>
        </w:rPr>
        <w:t>'</w:t>
      </w:r>
      <w:r w:rsidRPr="002F6185">
        <w:rPr>
          <w:rFonts w:ascii="Times New Roman" w:eastAsia="PMingLiU" w:hAnsi="Times New Roman"/>
          <w:sz w:val="26"/>
          <w:szCs w:val="26"/>
        </w:rPr>
        <w:t>s physical and mental condition.</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 xml:space="preserve">A hospital has the duty to restrain or guard a patient only if employees knew, or in the exercise of reasonable care should have known, the propensity of the patient for (suicide, escape, </w:t>
      </w:r>
      <w:proofErr w:type="spellStart"/>
      <w:proofErr w:type="gramStart"/>
      <w:r w:rsidRPr="002F6185">
        <w:rPr>
          <w:rFonts w:ascii="Times New Roman" w:eastAsia="PMingLiU" w:hAnsi="Times New Roman"/>
          <w:sz w:val="26"/>
          <w:szCs w:val="26"/>
        </w:rPr>
        <w:t>self injury</w:t>
      </w:r>
      <w:proofErr w:type="spellEnd"/>
      <w:proofErr w:type="gramEnd"/>
      <w:r w:rsidRPr="002F6185">
        <w:rPr>
          <w:rFonts w:ascii="Times New Roman" w:eastAsia="PMingLiU" w:hAnsi="Times New Roman"/>
          <w:sz w:val="26"/>
          <w:szCs w:val="26"/>
        </w:rPr>
        <w:t>).</w:t>
      </w:r>
      <w:r w:rsidR="002F6185">
        <w:rPr>
          <w:rFonts w:ascii="Times New Roman" w:eastAsia="PMingLiU" w:hAnsi="Times New Roman"/>
          <w:sz w:val="26"/>
          <w:szCs w:val="26"/>
        </w:rPr>
        <w:t xml:space="preserve"> </w:t>
      </w:r>
      <w:proofErr w:type="gramStart"/>
      <w:r w:rsidRPr="002F6185">
        <w:rPr>
          <w:rFonts w:ascii="Times New Roman" w:eastAsia="PMingLiU" w:hAnsi="Times New Roman"/>
          <w:sz w:val="26"/>
          <w:szCs w:val="26"/>
        </w:rPr>
        <w:t xml:space="preserve">In determining whether (employee[s]) knew or should have known of the possibility of (suicide, escape, </w:t>
      </w:r>
      <w:proofErr w:type="spellStart"/>
      <w:r w:rsidRPr="002F6185">
        <w:rPr>
          <w:rFonts w:ascii="Times New Roman" w:eastAsia="PMingLiU" w:hAnsi="Times New Roman"/>
          <w:sz w:val="26"/>
          <w:szCs w:val="26"/>
        </w:rPr>
        <w:t>self injury</w:t>
      </w:r>
      <w:proofErr w:type="spellEnd"/>
      <w:r w:rsidRPr="002F6185">
        <w:rPr>
          <w:rFonts w:ascii="Times New Roman" w:eastAsia="PMingLiU" w:hAnsi="Times New Roman"/>
          <w:sz w:val="26"/>
          <w:szCs w:val="26"/>
        </w:rPr>
        <w:t>) you should consider information received by (employee[s]) from the attending physician, members of the family, persons who brought the patient to the hospital, the conduct and statements of the patient while in the hospital, as well as all the circumstances under which the patient was admitted to the hospital.</w:t>
      </w:r>
      <w:proofErr w:type="gramEnd"/>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If, after consideration of all of the evidence, you find that (</w:t>
      </w:r>
      <w:r w:rsidRPr="002F6185">
        <w:rPr>
          <w:rFonts w:ascii="Times New Roman" w:eastAsia="PMingLiU" w:hAnsi="Times New Roman"/>
          <w:sz w:val="26"/>
          <w:szCs w:val="26"/>
          <w:u w:val="single"/>
        </w:rPr>
        <w:t>employee[s</w:t>
      </w:r>
      <w:r w:rsidRPr="002F6185">
        <w:rPr>
          <w:rFonts w:ascii="Times New Roman" w:eastAsia="PMingLiU" w:hAnsi="Times New Roman"/>
          <w:sz w:val="26"/>
          <w:szCs w:val="26"/>
        </w:rPr>
        <w:t>]) (was) (were) negligent, then (</w:t>
      </w:r>
      <w:r w:rsidRPr="002F6185">
        <w:rPr>
          <w:rFonts w:ascii="Times New Roman" w:eastAsia="PMingLiU" w:hAnsi="Times New Roman"/>
          <w:sz w:val="26"/>
          <w:szCs w:val="26"/>
          <w:u w:val="single"/>
        </w:rPr>
        <w:t>hospital</w:t>
      </w:r>
      <w:r w:rsidRPr="002F6185">
        <w:rPr>
          <w:rFonts w:ascii="Times New Roman" w:eastAsia="PMingLiU" w:hAnsi="Times New Roman"/>
          <w:sz w:val="26"/>
          <w:szCs w:val="26"/>
        </w:rPr>
        <w:t>) was negligent.</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Question ____ asks whether at the time of the incident causing injury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the (</w:t>
      </w:r>
      <w:r w:rsidRPr="002F6185">
        <w:rPr>
          <w:rFonts w:ascii="Times New Roman" w:eastAsia="PMingLiU" w:hAnsi="Times New Roman"/>
          <w:sz w:val="26"/>
          <w:szCs w:val="26"/>
          <w:u w:val="single"/>
        </w:rPr>
        <w:t>hospital</w:t>
      </w:r>
      <w:r w:rsidRPr="002F6185">
        <w:rPr>
          <w:rFonts w:ascii="Times New Roman" w:eastAsia="PMingLiU" w:hAnsi="Times New Roman"/>
          <w:sz w:val="26"/>
          <w:szCs w:val="26"/>
        </w:rPr>
        <w:t>) did know or should have foreseen the particular risk of harm that led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DD4ACE" w:rsidRPr="00DD4ACE">
        <w:rPr>
          <w:rFonts w:ascii="Times New Roman" w:eastAsia="PMingLiU" w:hAnsi="Times New Roman"/>
          <w:sz w:val="26"/>
          <w:szCs w:val="26"/>
        </w:rPr>
        <w:t>'</w:t>
      </w:r>
      <w:r w:rsidRPr="002F6185">
        <w:rPr>
          <w:rFonts w:ascii="Times New Roman" w:eastAsia="PMingLiU" w:hAnsi="Times New Roman"/>
          <w:sz w:val="26"/>
          <w:szCs w:val="26"/>
        </w:rPr>
        <w:t>s injury.</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In determining whether the employee(s) of (</w:t>
      </w:r>
      <w:r w:rsidRPr="002F6185">
        <w:rPr>
          <w:rFonts w:ascii="Times New Roman" w:eastAsia="PMingLiU" w:hAnsi="Times New Roman"/>
          <w:sz w:val="26"/>
          <w:szCs w:val="26"/>
          <w:u w:val="single"/>
        </w:rPr>
        <w:t>hospital</w:t>
      </w:r>
      <w:r w:rsidRPr="002F6185">
        <w:rPr>
          <w:rFonts w:ascii="Times New Roman" w:eastAsia="PMingLiU" w:hAnsi="Times New Roman"/>
          <w:sz w:val="26"/>
          <w:szCs w:val="26"/>
        </w:rPr>
        <w:t>) knew or should have foreseen the particular risk of harm, you should consider information received by the employee(s) from the attending physician, the conduct and statements of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while in the hospital, as well the circumstances under which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admitted to the hospital.</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 xml:space="preserve">A hospital is </w:t>
      </w:r>
      <w:r w:rsidRPr="002F6185">
        <w:rPr>
          <w:rFonts w:ascii="Times New Roman" w:eastAsia="PMingLiU" w:hAnsi="Times New Roman"/>
          <w:sz w:val="26"/>
          <w:szCs w:val="26"/>
        </w:rPr>
        <w:lastRenderedPageBreak/>
        <w:t>under no duty to take special precautions when there is no reason to anticipate the particular risk of harm.</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 xml:space="preserve">To answer this question </w:t>
      </w:r>
      <w:r w:rsidR="007510B7" w:rsidRPr="007510B7">
        <w:rPr>
          <w:rFonts w:ascii="Times New Roman" w:eastAsia="PMingLiU" w:hAnsi="Times New Roman"/>
          <w:sz w:val="26"/>
          <w:szCs w:val="26"/>
        </w:rPr>
        <w:t>"</w:t>
      </w:r>
      <w:r w:rsidRPr="002F6185">
        <w:rPr>
          <w:rFonts w:ascii="Times New Roman" w:eastAsia="PMingLiU" w:hAnsi="Times New Roman"/>
          <w:sz w:val="26"/>
          <w:szCs w:val="26"/>
        </w:rPr>
        <w:t>yes,</w:t>
      </w:r>
      <w:r w:rsidR="007510B7" w:rsidRPr="007510B7">
        <w:rPr>
          <w:rFonts w:ascii="Times New Roman" w:eastAsia="PMingLiU" w:hAnsi="Times New Roman"/>
          <w:sz w:val="26"/>
          <w:szCs w:val="26"/>
        </w:rPr>
        <w:t>"</w:t>
      </w:r>
      <w:r w:rsidRPr="002F6185">
        <w:rPr>
          <w:rFonts w:ascii="Times New Roman" w:eastAsia="PMingLiU" w:hAnsi="Times New Roman"/>
          <w:sz w:val="26"/>
          <w:szCs w:val="26"/>
        </w:rPr>
        <w:t xml:space="preserve"> you must be satisfied by the greater weight of the credible evidence, to a reasonable certainty, that the employee(s) of the hospital knew or should have foreseen the particular risk of harm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from (suicide, escape, self-injury).</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Question ____ asks whether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negligent with respect to (his) (her) safety.</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Generally, every person in all situations has a duty to exercise ordinary care for his or her own safety.</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 xml:space="preserve">Ordinary care is the </w:t>
      </w:r>
      <w:proofErr w:type="gramStart"/>
      <w:r w:rsidRPr="002F6185">
        <w:rPr>
          <w:rFonts w:ascii="Times New Roman" w:eastAsia="PMingLiU" w:hAnsi="Times New Roman"/>
          <w:sz w:val="26"/>
          <w:szCs w:val="26"/>
        </w:rPr>
        <w:t>care which</w:t>
      </w:r>
      <w:proofErr w:type="gramEnd"/>
      <w:r w:rsidRPr="002F6185">
        <w:rPr>
          <w:rFonts w:ascii="Times New Roman" w:eastAsia="PMingLiU" w:hAnsi="Times New Roman"/>
          <w:sz w:val="26"/>
          <w:szCs w:val="26"/>
        </w:rPr>
        <w:t xml:space="preserve"> a reasonable person would use in similar circumstances.</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A person is not using ordinary care and is negligent, if the person, without intending to do harm, does something or fails to do something that a reasonable person would recognize as creating an unreasonable risk of injury or damage to (himself</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herself).</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This general rule of ordinary care is modified where the plaintiff has a mental disability, is under the custody and control of a hospital, and the hospital is negligent in not foreseeing a particular risk of harm in caring for the plaintiff.</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In these circumstances, plaintiff</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duty to exercise ordinary care for his or her own safety is that of a reasonable person with the plaintiff</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mental disability in similar circumstances.</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 xml:space="preserve">There are circumstances in which mentally disabled persons are as able to appreciate danger as any other </w:t>
      </w:r>
      <w:proofErr w:type="gramStart"/>
      <w:r w:rsidRPr="002F6185">
        <w:rPr>
          <w:rFonts w:ascii="Times New Roman" w:eastAsia="PMingLiU" w:hAnsi="Times New Roman"/>
          <w:sz w:val="26"/>
          <w:szCs w:val="26"/>
        </w:rPr>
        <w:t>person</w:t>
      </w:r>
      <w:proofErr w:type="gramEnd"/>
      <w:r w:rsidRPr="002F6185">
        <w:rPr>
          <w:rFonts w:ascii="Times New Roman" w:eastAsia="PMingLiU" w:hAnsi="Times New Roman"/>
          <w:sz w:val="26"/>
          <w:szCs w:val="26"/>
        </w:rPr>
        <w:t xml:space="preserve"> and are able to control their actions.</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You must consider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mental state at the time of the accident.</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is negligent if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did something or failed to do something that a reasonable person with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mental disability would recognize as creating an unreasonable risk of harm.</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Question ____ asks whether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totally unable to appreciate the risk of harm that led to (his</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her) injury and the duty to avoid that risk.</w:t>
      </w:r>
      <w:r w:rsidR="002F6185">
        <w:rPr>
          <w:rFonts w:ascii="Times New Roman" w:eastAsia="PMingLiU" w:hAnsi="Times New Roman"/>
          <w:sz w:val="26"/>
          <w:szCs w:val="26"/>
        </w:rPr>
        <w:t xml:space="preserve">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lastRenderedPageBreak/>
        <w:t>This question asks you to consider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mental state at the time of the accident, including the capacity of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to appreciate (his</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her) own conduct.</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has the burden of proof to satisfy you by the greater weight of the credible evidence, to a reasonable certainty, that (he</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 xml:space="preserve">she) was utterly incapable of conforming (his)(her) conduct to the standard of ordinary care.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proofErr w:type="gramStart"/>
      <w:r w:rsidRPr="002F6185">
        <w:rPr>
          <w:rFonts w:ascii="Times New Roman" w:eastAsia="PMingLiU" w:hAnsi="Times New Roman"/>
          <w:sz w:val="26"/>
          <w:szCs w:val="26"/>
        </w:rPr>
        <w:t>In answering this question, you should consider any observations of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noted by the attending physician, members of the family or persons who brought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to the hospital;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conduct and statements while at the hospital;</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the circumstances under which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admitted to the hospital, including any diagnosis; and all other evidence received at trial bearing on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condition at the time of the accident.</w:t>
      </w:r>
      <w:proofErr w:type="gramEnd"/>
      <w:r w:rsidRPr="002F6185">
        <w:rPr>
          <w:rFonts w:ascii="Times New Roman" w:eastAsia="PMingLiU" w:hAnsi="Times New Roman"/>
          <w:sz w:val="26"/>
          <w:szCs w:val="26"/>
        </w:rPr>
        <w:t xml:space="preserve">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2F6185">
        <w:rPr>
          <w:rFonts w:ascii="Times New Roman" w:eastAsia="PMingLiU" w:hAnsi="Times New Roman"/>
          <w:sz w:val="26"/>
          <w:szCs w:val="26"/>
        </w:rPr>
        <w:t>[Insert where applicable:</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The evidence indicates that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involuntarily committed.</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This does not necessarily establish that (he</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she) was so mentally disabled that (he)(she) lost (his)(her) mental capacity to appreciate the risk of harm from (his)(her) own conduct and the duty to avoid it.</w:t>
      </w:r>
      <w:r w:rsidR="002F6185">
        <w:rPr>
          <w:rFonts w:ascii="Times New Roman" w:eastAsia="PMingLiU" w:hAnsi="Times New Roman"/>
          <w:sz w:val="26"/>
          <w:szCs w:val="26"/>
        </w:rPr>
        <w:t xml:space="preserve"> </w:t>
      </w:r>
      <w:r w:rsidRPr="002F6185">
        <w:rPr>
          <w:rFonts w:ascii="Times New Roman" w:eastAsia="PMingLiU" w:hAnsi="Times New Roman"/>
          <w:sz w:val="26"/>
          <w:szCs w:val="26"/>
        </w:rPr>
        <w:t>You must decide whether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mental disability which resulted in (his</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her) commitment was such that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rendered incapable of appreciating the risk of harm and the duty to avoid that risk.]</w:t>
      </w:r>
      <w:r w:rsidR="002F6185">
        <w:rPr>
          <w:rFonts w:ascii="Times New Roman" w:eastAsia="PMingLiU" w:hAnsi="Times New Roman"/>
          <w:sz w:val="26"/>
          <w:szCs w:val="26"/>
        </w:rPr>
        <w:t xml:space="preserve"> </w:t>
      </w:r>
    </w:p>
    <w:p w:rsidR="00C51AD3" w:rsidRPr="002F6185" w:rsidRDefault="00C51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r w:rsidRPr="002F6185">
        <w:rPr>
          <w:rFonts w:ascii="Times New Roman" w:eastAsia="PMingLiU" w:hAnsi="Times New Roman"/>
          <w:b/>
          <w:bCs/>
          <w:sz w:val="26"/>
          <w:szCs w:val="26"/>
          <w:u w:val="single"/>
        </w:rPr>
        <w:t>SPECIAL VERDICT</w:t>
      </w:r>
    </w:p>
    <w:p w:rsidR="00C51AD3" w:rsidRPr="002F6185" w:rsidRDefault="00C51A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1:</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defendant</w:t>
      </w:r>
      <w:r w:rsidRPr="002F6185">
        <w:rPr>
          <w:rFonts w:ascii="Times New Roman" w:eastAsia="PMingLiU" w:hAnsi="Times New Roman"/>
          <w:sz w:val="26"/>
          <w:szCs w:val="26"/>
        </w:rPr>
        <w:t>) negligent in caring for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p>
    <w:p w:rsidR="00C51AD3" w:rsidRPr="002F6185" w:rsidRDefault="00C51AD3">
      <w:pPr>
        <w:keepNext/>
        <w:keepLines/>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keepNext/>
        <w:keepLines/>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r w:rsidRPr="002F6185">
        <w:rPr>
          <w:rFonts w:ascii="Times New Roman" w:eastAsia="PMingLiU" w:hAnsi="Times New Roman"/>
          <w:i/>
          <w:iCs/>
          <w:sz w:val="26"/>
          <w:szCs w:val="26"/>
        </w:rPr>
        <w:t xml:space="preserve">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1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answer Question No. 2.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1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do not answer any other Questions.</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2:</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defendant</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negligence a cause of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injury?</w:t>
      </w:r>
      <w:r w:rsidRPr="002F6185">
        <w:rPr>
          <w:rFonts w:ascii="Times New Roman" w:eastAsia="PMingLiU" w:hAnsi="Times New Roman"/>
          <w:sz w:val="26"/>
          <w:szCs w:val="26"/>
        </w:rPr>
        <w:fldChar w:fldCharType="begin"/>
      </w:r>
      <w:r w:rsidRPr="002F6185">
        <w:rPr>
          <w:rFonts w:ascii="Times New Roman" w:eastAsia="PMingLiU" w:hAnsi="Times New Roman"/>
          <w:sz w:val="26"/>
          <w:szCs w:val="26"/>
        </w:rPr>
        <w:instrText>ADVANCE \u3</w:instrText>
      </w:r>
      <w:r w:rsidRPr="002F6185">
        <w:rPr>
          <w:rFonts w:ascii="Times New Roman" w:eastAsia="PMingLiU" w:hAnsi="Times New Roman"/>
          <w:sz w:val="26"/>
          <w:szCs w:val="26"/>
        </w:rPr>
        <w:fldChar w:fldCharType="end"/>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r w:rsidRPr="002F6185">
        <w:rPr>
          <w:rFonts w:ascii="Times New Roman" w:eastAsia="PMingLiU" w:hAnsi="Times New Roman"/>
          <w:i/>
          <w:iCs/>
          <w:sz w:val="26"/>
          <w:szCs w:val="26"/>
        </w:rPr>
        <w:t xml:space="preserve">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2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answer Question No. 3.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2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do not answer any other Questions.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3:</w:t>
      </w:r>
      <w:r w:rsidRPr="002F6185">
        <w:rPr>
          <w:rFonts w:ascii="Times New Roman" w:eastAsia="PMingLiU" w:hAnsi="Times New Roman"/>
          <w:sz w:val="26"/>
          <w:szCs w:val="26"/>
        </w:rPr>
        <w:tab/>
      </w:r>
      <w:r w:rsidRPr="002F6185">
        <w:rPr>
          <w:rFonts w:ascii="Times New Roman" w:eastAsia="PMingLiU" w:hAnsi="Times New Roman"/>
          <w:sz w:val="26"/>
          <w:szCs w:val="26"/>
        </w:rPr>
        <w:tab/>
        <w:t xml:space="preserve">At the time of the </w:t>
      </w:r>
      <w:proofErr w:type="gramStart"/>
      <w:r w:rsidRPr="002F6185">
        <w:rPr>
          <w:rFonts w:ascii="Times New Roman" w:eastAsia="PMingLiU" w:hAnsi="Times New Roman"/>
          <w:sz w:val="26"/>
          <w:szCs w:val="26"/>
        </w:rPr>
        <w:t>incident</w:t>
      </w:r>
      <w:proofErr w:type="gramEnd"/>
      <w:r w:rsidRPr="002F6185">
        <w:rPr>
          <w:rFonts w:ascii="Times New Roman" w:eastAsia="PMingLiU" w:hAnsi="Times New Roman"/>
          <w:sz w:val="26"/>
          <w:szCs w:val="26"/>
        </w:rPr>
        <w:t xml:space="preserve"> causing injury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was (he) (she) in the custody and control of (</w:t>
      </w:r>
      <w:r w:rsidRPr="002F6185">
        <w:rPr>
          <w:rFonts w:ascii="Times New Roman" w:eastAsia="PMingLiU" w:hAnsi="Times New Roman"/>
          <w:sz w:val="26"/>
          <w:szCs w:val="26"/>
          <w:u w:val="single"/>
        </w:rPr>
        <w:t>defendant</w:t>
      </w:r>
      <w:r w:rsidRPr="002F6185">
        <w:rPr>
          <w:rFonts w:ascii="Times New Roman" w:eastAsia="PMingLiU" w:hAnsi="Times New Roman"/>
          <w:sz w:val="26"/>
          <w:szCs w:val="26"/>
        </w:rPr>
        <w:t>)?</w:t>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r w:rsidRPr="002F6185">
        <w:rPr>
          <w:rFonts w:ascii="Times New Roman" w:eastAsia="PMingLiU" w:hAnsi="Times New Roman"/>
          <w:sz w:val="26"/>
          <w:szCs w:val="26"/>
        </w:rPr>
        <w:fldChar w:fldCharType="begin"/>
      </w:r>
      <w:r w:rsidRPr="002F6185">
        <w:rPr>
          <w:rFonts w:ascii="Times New Roman" w:eastAsia="PMingLiU" w:hAnsi="Times New Roman"/>
          <w:sz w:val="26"/>
          <w:szCs w:val="26"/>
        </w:rPr>
        <w:instrText>ADVANCE \u3</w:instrText>
      </w:r>
      <w:r w:rsidRPr="002F6185">
        <w:rPr>
          <w:rFonts w:ascii="Times New Roman" w:eastAsia="PMingLiU" w:hAnsi="Times New Roman"/>
          <w:sz w:val="26"/>
          <w:szCs w:val="26"/>
        </w:rPr>
        <w:fldChar w:fldCharType="end"/>
      </w:r>
      <w:r w:rsidRPr="002F6185">
        <w:rPr>
          <w:rFonts w:ascii="Times New Roman" w:eastAsia="PMingLiU" w:hAnsi="Times New Roman"/>
          <w:i/>
          <w:iCs/>
          <w:sz w:val="26"/>
          <w:szCs w:val="26"/>
        </w:rPr>
        <w:t xml:space="preserve">If you answered Question No. 3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w:t>
      </w:r>
      <w:proofErr w:type="gramStart"/>
      <w:r w:rsidRPr="002F6185">
        <w:rPr>
          <w:rFonts w:ascii="Times New Roman" w:eastAsia="PMingLiU" w:hAnsi="Times New Roman"/>
          <w:i/>
          <w:iCs/>
          <w:sz w:val="26"/>
          <w:szCs w:val="26"/>
        </w:rPr>
        <w:t>answer  Question</w:t>
      </w:r>
      <w:proofErr w:type="gramEnd"/>
      <w:r w:rsidRPr="002F6185">
        <w:rPr>
          <w:rFonts w:ascii="Times New Roman" w:eastAsia="PMingLiU" w:hAnsi="Times New Roman"/>
          <w:i/>
          <w:iCs/>
          <w:sz w:val="26"/>
          <w:szCs w:val="26"/>
        </w:rPr>
        <w:t xml:space="preserve"> No. 4.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3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go to Question No. 7.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4:</w:t>
      </w:r>
      <w:r w:rsidRPr="002F6185">
        <w:rPr>
          <w:rFonts w:ascii="Times New Roman" w:eastAsia="PMingLiU" w:hAnsi="Times New Roman"/>
          <w:sz w:val="26"/>
          <w:szCs w:val="26"/>
        </w:rPr>
        <w:tab/>
      </w:r>
      <w:r w:rsidRPr="002F6185">
        <w:rPr>
          <w:rFonts w:ascii="Times New Roman" w:eastAsia="PMingLiU" w:hAnsi="Times New Roman"/>
          <w:sz w:val="26"/>
          <w:szCs w:val="26"/>
        </w:rPr>
        <w:tab/>
        <w:t>At the time of the incident causing injury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did (</w:t>
      </w:r>
      <w:r w:rsidRPr="002F6185">
        <w:rPr>
          <w:rFonts w:ascii="Times New Roman" w:eastAsia="PMingLiU" w:hAnsi="Times New Roman"/>
          <w:sz w:val="26"/>
          <w:szCs w:val="26"/>
          <w:u w:val="single"/>
        </w:rPr>
        <w:t>defendant</w:t>
      </w:r>
      <w:r w:rsidRPr="002F6185">
        <w:rPr>
          <w:rFonts w:ascii="Times New Roman" w:eastAsia="PMingLiU" w:hAnsi="Times New Roman"/>
          <w:sz w:val="26"/>
          <w:szCs w:val="26"/>
        </w:rPr>
        <w:t>) know or should (</w:t>
      </w:r>
      <w:r w:rsidRPr="002F6185">
        <w:rPr>
          <w:rFonts w:ascii="Times New Roman" w:eastAsia="PMingLiU" w:hAnsi="Times New Roman"/>
          <w:sz w:val="26"/>
          <w:szCs w:val="26"/>
          <w:u w:val="single"/>
        </w:rPr>
        <w:t>defendant</w:t>
      </w:r>
      <w:r w:rsidRPr="002F6185">
        <w:rPr>
          <w:rFonts w:ascii="Times New Roman" w:eastAsia="PMingLiU" w:hAnsi="Times New Roman"/>
          <w:sz w:val="26"/>
          <w:szCs w:val="26"/>
        </w:rPr>
        <w:t>) have foreseen the particular risk of harm that led to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injury?</w:t>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r w:rsidRPr="002F6185">
        <w:rPr>
          <w:rFonts w:ascii="Times New Roman" w:eastAsia="PMingLiU" w:hAnsi="Times New Roman"/>
          <w:i/>
          <w:iCs/>
          <w:sz w:val="26"/>
          <w:szCs w:val="26"/>
        </w:rPr>
        <w:t xml:space="preserve">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4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answer Question No. 5.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4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go to Question No. 7.</w:t>
      </w:r>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5:</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negligent with respect to (his</w:t>
      </w:r>
      <w:proofErr w:type="gramStart"/>
      <w:r w:rsidRPr="002F6185">
        <w:rPr>
          <w:rFonts w:ascii="Times New Roman" w:eastAsia="PMingLiU" w:hAnsi="Times New Roman"/>
          <w:sz w:val="26"/>
          <w:szCs w:val="26"/>
        </w:rPr>
        <w:t>)(</w:t>
      </w:r>
      <w:proofErr w:type="gramEnd"/>
      <w:r w:rsidRPr="002F6185">
        <w:rPr>
          <w:rFonts w:ascii="Times New Roman" w:eastAsia="PMingLiU" w:hAnsi="Times New Roman"/>
          <w:sz w:val="26"/>
          <w:szCs w:val="26"/>
        </w:rPr>
        <w:t>her) safety? *</w:t>
      </w:r>
    </w:p>
    <w:p w:rsidR="00C51AD3" w:rsidRPr="002F6185" w:rsidRDefault="00C51AD3" w:rsidP="00556175">
      <w:pPr>
        <w:keepNext/>
        <w:keepLines/>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rsidP="00556175">
      <w:pPr>
        <w:keepNext/>
        <w:keepLines/>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r w:rsidRPr="002F6185">
        <w:rPr>
          <w:rFonts w:ascii="Times New Roman" w:eastAsia="PMingLiU" w:hAnsi="Times New Roman"/>
          <w:i/>
          <w:iCs/>
          <w:sz w:val="26"/>
          <w:szCs w:val="26"/>
        </w:rPr>
        <w:t xml:space="preserve">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5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sz w:val="26"/>
          <w:szCs w:val="26"/>
        </w:rPr>
        <w:t xml:space="preserve"> </w:t>
      </w:r>
      <w:r w:rsidRPr="002F6185">
        <w:rPr>
          <w:rFonts w:ascii="Times New Roman" w:eastAsia="PMingLiU" w:hAnsi="Times New Roman"/>
          <w:i/>
          <w:iCs/>
          <w:sz w:val="26"/>
          <w:szCs w:val="26"/>
        </w:rPr>
        <w:t xml:space="preserve">then answer Question No. 6.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5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go to Question No. 10.</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6:</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totally unable to appreciate the risk of harm that led to (his) (her) injury and (his) (her) duty to avoid that risk?</w:t>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r w:rsidRPr="002F6185">
        <w:rPr>
          <w:rFonts w:ascii="Times New Roman" w:eastAsia="PMingLiU" w:hAnsi="Times New Roman"/>
          <w:i/>
          <w:iCs/>
          <w:sz w:val="26"/>
          <w:szCs w:val="26"/>
        </w:rPr>
        <w:t xml:space="preserve">If you answered Question No. 6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w:t>
      </w:r>
      <w:proofErr w:type="gramStart"/>
      <w:r w:rsidRPr="002F6185">
        <w:rPr>
          <w:rFonts w:ascii="Times New Roman" w:eastAsia="PMingLiU" w:hAnsi="Times New Roman"/>
          <w:i/>
          <w:iCs/>
          <w:sz w:val="26"/>
          <w:szCs w:val="26"/>
        </w:rPr>
        <w:t>go  to</w:t>
      </w:r>
      <w:proofErr w:type="gramEnd"/>
      <w:r w:rsidRPr="002F6185">
        <w:rPr>
          <w:rFonts w:ascii="Times New Roman" w:eastAsia="PMingLiU" w:hAnsi="Times New Roman"/>
          <w:i/>
          <w:iCs/>
          <w:sz w:val="26"/>
          <w:szCs w:val="26"/>
        </w:rPr>
        <w:t xml:space="preserve"> Question No. 10.  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 6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go to Question No. 8.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7:</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 negligent with respect to (his) (her) safety? **</w:t>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r w:rsidRPr="002F6185">
        <w:rPr>
          <w:rFonts w:ascii="Times New Roman" w:eastAsia="PMingLiU" w:hAnsi="Times New Roman"/>
          <w:i/>
          <w:iCs/>
          <w:sz w:val="26"/>
          <w:szCs w:val="26"/>
        </w:rPr>
        <w:t xml:space="preserve">If you answered Question No. 7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w:t>
      </w:r>
      <w:proofErr w:type="gramStart"/>
      <w:r w:rsidRPr="002F6185">
        <w:rPr>
          <w:rFonts w:ascii="Times New Roman" w:eastAsia="PMingLiU" w:hAnsi="Times New Roman"/>
          <w:i/>
          <w:iCs/>
          <w:sz w:val="26"/>
          <w:szCs w:val="26"/>
        </w:rPr>
        <w:t>or  Question</w:t>
      </w:r>
      <w:proofErr w:type="gramEnd"/>
      <w:r w:rsidRPr="002F6185">
        <w:rPr>
          <w:rFonts w:ascii="Times New Roman" w:eastAsia="PMingLiU" w:hAnsi="Times New Roman"/>
          <w:i/>
          <w:iCs/>
          <w:sz w:val="26"/>
          <w:szCs w:val="26"/>
        </w:rPr>
        <w:t xml:space="preserve"> No. 6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No</w:t>
      </w:r>
      <w:r w:rsidR="007510B7">
        <w:rPr>
          <w:rFonts w:ascii="Times New Roman" w:eastAsia="PMingLiU" w:hAnsi="Times New Roman"/>
          <w:i/>
          <w:iCs/>
          <w:sz w:val="26"/>
          <w:szCs w:val="26"/>
        </w:rPr>
        <w:t>,</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answer Question No. 8.  If not, go to Question No. 10.</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8:</w:t>
      </w:r>
      <w:r w:rsidRPr="002F6185">
        <w:rPr>
          <w:rFonts w:ascii="Times New Roman" w:eastAsia="PMingLiU" w:hAnsi="Times New Roman"/>
          <w:sz w:val="26"/>
          <w:szCs w:val="26"/>
        </w:rPr>
        <w:tab/>
      </w:r>
      <w:r w:rsidRPr="002F6185">
        <w:rPr>
          <w:rFonts w:ascii="Times New Roman" w:eastAsia="PMingLiU" w:hAnsi="Times New Roman"/>
          <w:sz w:val="26"/>
          <w:szCs w:val="26"/>
        </w:rPr>
        <w:tab/>
        <w:t>Was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s negligence a cause of (his) (her) injury?</w:t>
      </w:r>
    </w:p>
    <w:p w:rsidR="00C51AD3" w:rsidRPr="002F6185" w:rsidRDefault="00C51AD3">
      <w:pPr>
        <w:widowControl/>
        <w:tabs>
          <w:tab w:val="right" w:pos="9360"/>
        </w:tabs>
        <w:jc w:val="both"/>
        <w:rPr>
          <w:rFonts w:ascii="Times New Roman" w:eastAsia="PMingLiU" w:hAnsi="Times New Roman"/>
          <w:sz w:val="26"/>
          <w:szCs w:val="26"/>
        </w:rPr>
      </w:pPr>
      <w:r w:rsidRPr="002F6185">
        <w:rPr>
          <w:rFonts w:ascii="Times New Roman" w:eastAsia="PMingLiU" w:hAnsi="Times New Roman"/>
          <w:sz w:val="26"/>
          <w:szCs w:val="26"/>
        </w:rPr>
        <w:tab/>
        <w:t>Answer: ____________</w:t>
      </w:r>
    </w:p>
    <w:p w:rsidR="00C51AD3" w:rsidRPr="002F6185" w:rsidRDefault="00C51AD3">
      <w:pPr>
        <w:widowControl/>
        <w:tabs>
          <w:tab w:val="righ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ab/>
        <w:t xml:space="preserve">Yes or No  </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r w:rsidRPr="002F6185">
        <w:rPr>
          <w:rFonts w:ascii="Times New Roman" w:eastAsia="PMingLiU" w:hAnsi="Times New Roman"/>
          <w:i/>
          <w:iCs/>
          <w:sz w:val="26"/>
          <w:szCs w:val="26"/>
        </w:rPr>
        <w:t xml:space="preserve">If you answered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to Question Nos. 2 and 8, then answer this question.  If not, go to Question No. 10.</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i/>
          <w:iCs/>
          <w:sz w:val="26"/>
          <w:szCs w:val="26"/>
        </w:rPr>
      </w:pPr>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9:</w:t>
      </w:r>
      <w:r w:rsidRPr="002F6185">
        <w:rPr>
          <w:rFonts w:ascii="Times New Roman" w:eastAsia="PMingLiU" w:hAnsi="Times New Roman"/>
          <w:sz w:val="26"/>
          <w:szCs w:val="26"/>
        </w:rPr>
        <w:tab/>
      </w:r>
      <w:r w:rsidRPr="002F6185">
        <w:rPr>
          <w:rFonts w:ascii="Times New Roman" w:eastAsia="PMingLiU" w:hAnsi="Times New Roman"/>
          <w:sz w:val="26"/>
          <w:szCs w:val="26"/>
        </w:rPr>
        <w:tab/>
        <w:t>Taking the total negligence that caused (</w:t>
      </w:r>
      <w:r w:rsidRPr="002F6185">
        <w:rPr>
          <w:rFonts w:ascii="Times New Roman" w:eastAsia="PMingLiU" w:hAnsi="Times New Roman"/>
          <w:sz w:val="26"/>
          <w:szCs w:val="26"/>
          <w:u w:val="single"/>
        </w:rPr>
        <w:t>plaintiff</w:t>
      </w:r>
      <w:r w:rsidRPr="002F6185">
        <w:rPr>
          <w:rFonts w:ascii="Times New Roman" w:eastAsia="PMingLiU" w:hAnsi="Times New Roman"/>
          <w:sz w:val="26"/>
          <w:szCs w:val="26"/>
        </w:rPr>
        <w:t>)</w:t>
      </w:r>
      <w:r w:rsidR="007510B7" w:rsidRPr="007510B7">
        <w:rPr>
          <w:rFonts w:ascii="Times New Roman" w:eastAsia="PMingLiU" w:hAnsi="Times New Roman"/>
          <w:sz w:val="26"/>
          <w:szCs w:val="26"/>
        </w:rPr>
        <w:t>'</w:t>
      </w:r>
      <w:r w:rsidRPr="002F6185">
        <w:rPr>
          <w:rFonts w:ascii="Times New Roman" w:eastAsia="PMingLiU" w:hAnsi="Times New Roman"/>
          <w:sz w:val="26"/>
          <w:szCs w:val="26"/>
        </w:rPr>
        <w:t xml:space="preserve">s injury to be 100%, what percentage do you attribute </w:t>
      </w:r>
      <w:proofErr w:type="gramStart"/>
      <w:r w:rsidRPr="002F6185">
        <w:rPr>
          <w:rFonts w:ascii="Times New Roman" w:eastAsia="PMingLiU" w:hAnsi="Times New Roman"/>
          <w:sz w:val="26"/>
          <w:szCs w:val="26"/>
        </w:rPr>
        <w:t>to</w:t>
      </w:r>
      <w:proofErr w:type="gramEnd"/>
      <w:r w:rsidRPr="002F6185">
        <w:rPr>
          <w:rFonts w:ascii="Times New Roman" w:eastAsia="PMingLiU" w:hAnsi="Times New Roman"/>
          <w:sz w:val="26"/>
          <w:szCs w:val="26"/>
        </w:rPr>
        <w:t>:</w:t>
      </w:r>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3600" w:hanging="2160"/>
        <w:jc w:val="both"/>
        <w:rPr>
          <w:rFonts w:ascii="Times New Roman" w:eastAsia="PMingLiU" w:hAnsi="Times New Roman"/>
          <w:sz w:val="26"/>
          <w:szCs w:val="26"/>
        </w:rPr>
      </w:pPr>
      <w:r w:rsidRPr="002F6185">
        <w:rPr>
          <w:rFonts w:ascii="Times New Roman" w:eastAsia="PMingLiU" w:hAnsi="Times New Roman"/>
          <w:sz w:val="26"/>
          <w:szCs w:val="26"/>
        </w:rPr>
        <w:t xml:space="preserve">a. </w:t>
      </w:r>
      <w:r w:rsidRPr="002F6185">
        <w:rPr>
          <w:rFonts w:ascii="Times New Roman" w:eastAsia="PMingLiU" w:hAnsi="Times New Roman"/>
          <w:sz w:val="26"/>
          <w:szCs w:val="26"/>
        </w:rPr>
        <w:tab/>
        <w:t>Plaintiff</w:t>
      </w:r>
      <w:r w:rsidRPr="002F6185">
        <w:rPr>
          <w:rFonts w:ascii="Times New Roman" w:eastAsia="PMingLiU" w:hAnsi="Times New Roman"/>
          <w:sz w:val="26"/>
          <w:szCs w:val="26"/>
        </w:rPr>
        <w:tab/>
        <w:t>__________</w:t>
      </w:r>
      <w:proofErr w:type="gramStart"/>
      <w:r w:rsidRPr="002F6185">
        <w:rPr>
          <w:rFonts w:ascii="Times New Roman" w:eastAsia="PMingLiU" w:hAnsi="Times New Roman"/>
          <w:sz w:val="26"/>
          <w:szCs w:val="26"/>
        </w:rPr>
        <w:t>%</w:t>
      </w:r>
      <w:proofErr w:type="gramEnd"/>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3600" w:hanging="2160"/>
        <w:jc w:val="both"/>
        <w:rPr>
          <w:rFonts w:ascii="Times New Roman" w:eastAsia="PMingLiU" w:hAnsi="Times New Roman"/>
          <w:sz w:val="26"/>
          <w:szCs w:val="26"/>
        </w:rPr>
      </w:pPr>
      <w:r w:rsidRPr="002F6185">
        <w:rPr>
          <w:rFonts w:ascii="Times New Roman" w:eastAsia="PMingLiU" w:hAnsi="Times New Roman"/>
          <w:sz w:val="26"/>
          <w:szCs w:val="26"/>
        </w:rPr>
        <w:t xml:space="preserve">b. </w:t>
      </w:r>
      <w:r w:rsidRPr="002F6185">
        <w:rPr>
          <w:rFonts w:ascii="Times New Roman" w:eastAsia="PMingLiU" w:hAnsi="Times New Roman"/>
          <w:sz w:val="26"/>
          <w:szCs w:val="26"/>
        </w:rPr>
        <w:tab/>
        <w:t>Defendant</w:t>
      </w:r>
      <w:r w:rsidRPr="002F6185">
        <w:rPr>
          <w:rFonts w:ascii="Times New Roman" w:eastAsia="PMingLiU" w:hAnsi="Times New Roman"/>
          <w:sz w:val="26"/>
          <w:szCs w:val="26"/>
        </w:rPr>
        <w:tab/>
        <w:t>__________</w:t>
      </w:r>
      <w:proofErr w:type="gramStart"/>
      <w:r w:rsidRPr="002F6185">
        <w:rPr>
          <w:rFonts w:ascii="Times New Roman" w:eastAsia="PMingLiU" w:hAnsi="Times New Roman"/>
          <w:sz w:val="26"/>
          <w:szCs w:val="26"/>
        </w:rPr>
        <w:t>%</w:t>
      </w:r>
      <w:proofErr w:type="gramEnd"/>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ind w:left="4320" w:hanging="1440"/>
        <w:jc w:val="both"/>
        <w:rPr>
          <w:rFonts w:ascii="Times New Roman" w:eastAsia="PMingLiU" w:hAnsi="Times New Roman"/>
          <w:sz w:val="26"/>
          <w:szCs w:val="26"/>
        </w:rPr>
      </w:pPr>
      <w:r w:rsidRPr="002F6185">
        <w:rPr>
          <w:rFonts w:ascii="Times New Roman" w:eastAsia="PMingLiU" w:hAnsi="Times New Roman"/>
          <w:sz w:val="26"/>
          <w:szCs w:val="26"/>
        </w:rPr>
        <w:t>TOTAL</w:t>
      </w:r>
      <w:r w:rsidRPr="002F6185">
        <w:rPr>
          <w:rFonts w:ascii="Times New Roman" w:eastAsia="PMingLiU" w:hAnsi="Times New Roman"/>
          <w:sz w:val="26"/>
          <w:szCs w:val="26"/>
        </w:rPr>
        <w:tab/>
      </w:r>
      <w:r w:rsidRPr="002F6185">
        <w:rPr>
          <w:rFonts w:ascii="Times New Roman" w:eastAsia="PMingLiU" w:hAnsi="Times New Roman"/>
          <w:sz w:val="26"/>
          <w:szCs w:val="26"/>
          <w:u w:val="single"/>
        </w:rPr>
        <w:t xml:space="preserve">  100%  </w:t>
      </w:r>
    </w:p>
    <w:p w:rsidR="00C51AD3" w:rsidRPr="002F6185" w:rsidRDefault="00C51AD3" w:rsidP="00556175">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20" w:lineRule="auto"/>
        <w:jc w:val="both"/>
        <w:rPr>
          <w:rFonts w:ascii="Times New Roman" w:eastAsia="PMingLiU" w:hAnsi="Times New Roman"/>
          <w:sz w:val="26"/>
          <w:szCs w:val="26"/>
        </w:rPr>
      </w:pPr>
      <w:r w:rsidRPr="002F6185">
        <w:rPr>
          <w:rFonts w:ascii="Times New Roman" w:eastAsia="PMingLiU" w:hAnsi="Times New Roman"/>
          <w:i/>
          <w:iCs/>
          <w:sz w:val="26"/>
          <w:szCs w:val="26"/>
        </w:rPr>
        <w:t xml:space="preserve">If you </w:t>
      </w:r>
      <w:proofErr w:type="gramStart"/>
      <w:r w:rsidRPr="002F6185">
        <w:rPr>
          <w:rFonts w:ascii="Times New Roman" w:eastAsia="PMingLiU" w:hAnsi="Times New Roman"/>
          <w:i/>
          <w:iCs/>
          <w:sz w:val="26"/>
          <w:szCs w:val="26"/>
        </w:rPr>
        <w:t>answered</w:t>
      </w:r>
      <w:proofErr w:type="gramEnd"/>
      <w:r w:rsidRPr="002F6185">
        <w:rPr>
          <w:rFonts w:ascii="Times New Roman" w:eastAsia="PMingLiU" w:hAnsi="Times New Roman"/>
          <w:i/>
          <w:iCs/>
          <w:sz w:val="26"/>
          <w:szCs w:val="26"/>
        </w:rPr>
        <w:t xml:space="preserve"> Question No.2 </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Yes</w:t>
      </w:r>
      <w:r w:rsidR="007510B7" w:rsidRPr="007510B7">
        <w:rPr>
          <w:rFonts w:ascii="Times New Roman" w:eastAsia="PMingLiU" w:hAnsi="Times New Roman"/>
          <w:i/>
          <w:iCs/>
          <w:sz w:val="26"/>
          <w:szCs w:val="26"/>
        </w:rPr>
        <w:t>"</w:t>
      </w:r>
      <w:r w:rsidRPr="002F6185">
        <w:rPr>
          <w:rFonts w:ascii="Times New Roman" w:eastAsia="PMingLiU" w:hAnsi="Times New Roman"/>
          <w:i/>
          <w:iCs/>
          <w:sz w:val="26"/>
          <w:szCs w:val="26"/>
        </w:rPr>
        <w:t xml:space="preserve"> then answer this question.  </w:t>
      </w:r>
      <w:proofErr w:type="gramStart"/>
      <w:r w:rsidRPr="002F6185">
        <w:rPr>
          <w:rFonts w:ascii="Times New Roman" w:eastAsia="PMingLiU" w:hAnsi="Times New Roman"/>
          <w:i/>
          <w:iCs/>
          <w:sz w:val="26"/>
          <w:szCs w:val="26"/>
        </w:rPr>
        <w:t>Otherwise</w:t>
      </w:r>
      <w:proofErr w:type="gramEnd"/>
      <w:r w:rsidRPr="002F6185">
        <w:rPr>
          <w:rFonts w:ascii="Times New Roman" w:eastAsia="PMingLiU" w:hAnsi="Times New Roman"/>
          <w:i/>
          <w:iCs/>
          <w:sz w:val="26"/>
          <w:szCs w:val="26"/>
        </w:rPr>
        <w:t xml:space="preserve"> do not answer it.</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rFonts w:ascii="Times New Roman" w:eastAsia="PMingLiU" w:hAnsi="Times New Roman"/>
          <w:sz w:val="26"/>
          <w:szCs w:val="26"/>
        </w:rPr>
      </w:pPr>
      <w:r w:rsidRPr="002F6185">
        <w:rPr>
          <w:rFonts w:ascii="Times New Roman" w:eastAsia="PMingLiU" w:hAnsi="Times New Roman"/>
          <w:sz w:val="26"/>
          <w:szCs w:val="26"/>
        </w:rPr>
        <w:t>Question 10:</w:t>
      </w:r>
      <w:r w:rsidRPr="002F6185">
        <w:rPr>
          <w:rFonts w:ascii="Times New Roman" w:eastAsia="PMingLiU" w:hAnsi="Times New Roman"/>
          <w:sz w:val="26"/>
          <w:szCs w:val="26"/>
        </w:rPr>
        <w:tab/>
      </w:r>
      <w:r w:rsidRPr="002F6185">
        <w:rPr>
          <w:rFonts w:ascii="Times New Roman" w:eastAsia="PMingLiU" w:hAnsi="Times New Roman"/>
          <w:sz w:val="26"/>
          <w:szCs w:val="26"/>
        </w:rPr>
        <w:tab/>
        <w:t xml:space="preserve">What sum of money </w:t>
      </w:r>
      <w:proofErr w:type="gramStart"/>
      <w:r w:rsidRPr="002F6185">
        <w:rPr>
          <w:rFonts w:ascii="Times New Roman" w:eastAsia="PMingLiU" w:hAnsi="Times New Roman"/>
          <w:sz w:val="26"/>
          <w:szCs w:val="26"/>
        </w:rPr>
        <w:t>will fairly and reasonably compensate</w:t>
      </w:r>
      <w:proofErr w:type="gramEnd"/>
      <w:r w:rsidRPr="002F6185">
        <w:rPr>
          <w:rFonts w:ascii="Times New Roman" w:eastAsia="PMingLiU" w:hAnsi="Times New Roman"/>
          <w:sz w:val="26"/>
          <w:szCs w:val="26"/>
        </w:rPr>
        <w:t xml:space="preserve"> (</w:t>
      </w:r>
      <w:r w:rsidRPr="002F6185">
        <w:rPr>
          <w:rFonts w:ascii="Times New Roman" w:eastAsia="PMingLiU" w:hAnsi="Times New Roman"/>
          <w:sz w:val="26"/>
          <w:szCs w:val="26"/>
          <w:u w:val="single"/>
        </w:rPr>
        <w:t>name of plaintiff</w:t>
      </w:r>
      <w:r w:rsidRPr="002F6185">
        <w:rPr>
          <w:rFonts w:ascii="Times New Roman" w:eastAsia="PMingLiU" w:hAnsi="Times New Roman"/>
          <w:sz w:val="26"/>
          <w:szCs w:val="26"/>
        </w:rPr>
        <w:t>) for (his) (her) injury?</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jc w:val="both"/>
        <w:rPr>
          <w:rFonts w:ascii="Times New Roman" w:eastAsia="PMingLiU" w:hAnsi="Times New Roman"/>
          <w:sz w:val="26"/>
          <w:szCs w:val="26"/>
        </w:rPr>
      </w:pPr>
      <w:r w:rsidRPr="002F6185">
        <w:rPr>
          <w:rFonts w:ascii="Times New Roman" w:eastAsia="PMingLiU" w:hAnsi="Times New Roman"/>
          <w:sz w:val="26"/>
          <w:szCs w:val="26"/>
        </w:rPr>
        <w:t>$____________</w:t>
      </w:r>
    </w:p>
    <w:p w:rsidR="00C51AD3" w:rsidRPr="002F6185" w:rsidRDefault="00C51A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roofErr w:type="gramStart"/>
      <w:r w:rsidRPr="002F6185">
        <w:rPr>
          <w:rFonts w:ascii="Times New Roman" w:eastAsia="PMingLiU" w:hAnsi="Times New Roman"/>
          <w:sz w:val="26"/>
          <w:szCs w:val="26"/>
        </w:rPr>
        <w:t>*  Subjective</w:t>
      </w:r>
      <w:proofErr w:type="gramEnd"/>
      <w:r w:rsidRPr="002F6185">
        <w:rPr>
          <w:rFonts w:ascii="Times New Roman" w:eastAsia="PMingLiU" w:hAnsi="Times New Roman"/>
          <w:sz w:val="26"/>
          <w:szCs w:val="26"/>
        </w:rPr>
        <w:t xml:space="preserve"> negligence standard</w:t>
      </w:r>
    </w:p>
    <w:p w:rsidR="00C51AD3" w:rsidRPr="0008455F" w:rsidRDefault="00C51AD3" w:rsidP="000845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r w:rsidRPr="002F6185">
        <w:rPr>
          <w:rFonts w:ascii="Times New Roman" w:eastAsia="PMingLiU" w:hAnsi="Times New Roman"/>
          <w:sz w:val="26"/>
          <w:szCs w:val="26"/>
        </w:rPr>
        <w:t>**  Objective negligence standard</w:t>
      </w:r>
      <w:bookmarkStart w:id="0" w:name="_GoBack"/>
      <w:bookmarkEnd w:id="0"/>
    </w:p>
    <w:sectPr w:rsidR="00C51AD3" w:rsidRPr="0008455F" w:rsidSect="00C51AD3">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97" w:rsidRDefault="00013297" w:rsidP="00C51AD3">
      <w:r>
        <w:separator/>
      </w:r>
    </w:p>
  </w:endnote>
  <w:endnote w:type="continuationSeparator" w:id="0">
    <w:p w:rsidR="00013297" w:rsidRDefault="00013297" w:rsidP="00C5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akkal Majalla">
    <w:charset w:val="B2"/>
    <w:family w:val="auto"/>
    <w:pitch w:val="variable"/>
    <w:sig w:usb0="80002007" w:usb1="80000000" w:usb2="00000008" w:usb3="00000000" w:csb0="000000D3"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AD" w:rsidRDefault="00363FAD" w:rsidP="00363FAD">
    <w:pPr>
      <w:pStyle w:val="Footer"/>
      <w:rPr>
        <w:rFonts w:ascii="Arial" w:hAnsi="Arial"/>
        <w:sz w:val="20"/>
      </w:rPr>
    </w:pPr>
    <w:r>
      <w:rPr>
        <w:rFonts w:ascii="Arial" w:hAnsi="Arial" w:cs="Arial"/>
        <w:sz w:val="20"/>
      </w:rPr>
      <w:t>©20</w:t>
    </w:r>
    <w:r w:rsidR="00930B41">
      <w:rPr>
        <w:rFonts w:ascii="Arial" w:hAnsi="Arial" w:cs="Arial"/>
        <w:sz w:val="20"/>
      </w:rPr>
      <w:t>06</w:t>
    </w:r>
    <w:r>
      <w:rPr>
        <w:rFonts w:ascii="Arial" w:hAnsi="Arial"/>
        <w:sz w:val="20"/>
      </w:rPr>
      <w:t>, Regents, Univ. of Wis.</w:t>
    </w:r>
  </w:p>
  <w:p w:rsidR="00C51AD3" w:rsidRPr="00363FAD" w:rsidRDefault="00363FAD" w:rsidP="00363FAD">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08455F">
      <w:rPr>
        <w:rFonts w:ascii="Arial" w:hAnsi="Arial"/>
        <w:noProof/>
        <w:sz w:val="20"/>
      </w:rPr>
      <w:t>5</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97" w:rsidRDefault="00013297" w:rsidP="00C51AD3">
      <w:r>
        <w:separator/>
      </w:r>
    </w:p>
  </w:footnote>
  <w:footnote w:type="continuationSeparator" w:id="0">
    <w:p w:rsidR="00013297" w:rsidRDefault="00013297" w:rsidP="00C5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D3" w:rsidRPr="002F6185" w:rsidRDefault="00C51AD3">
    <w:pPr>
      <w:rPr>
        <w:rFonts w:ascii="Arial" w:hAnsi="Arial" w:cs="Arial"/>
        <w:sz w:val="28"/>
        <w:szCs w:val="28"/>
      </w:rPr>
    </w:pPr>
  </w:p>
  <w:p w:rsidR="00C51AD3" w:rsidRPr="002F6185" w:rsidRDefault="00C51AD3">
    <w:pPr>
      <w:tabs>
        <w:tab w:val="center" w:pos="4680"/>
        <w:tab w:val="right" w:pos="9360"/>
      </w:tabs>
      <w:rPr>
        <w:rFonts w:ascii="Arial" w:hAnsi="Arial" w:cs="Arial"/>
        <w:b/>
        <w:bCs/>
        <w:sz w:val="28"/>
        <w:szCs w:val="28"/>
      </w:rPr>
    </w:pPr>
    <w:r w:rsidRPr="002F6185">
      <w:rPr>
        <w:rFonts w:ascii="Arial" w:hAnsi="Arial" w:cs="Arial"/>
        <w:b/>
        <w:bCs/>
        <w:sz w:val="28"/>
        <w:szCs w:val="28"/>
      </w:rPr>
      <w:t>1385.5</w:t>
    </w:r>
    <w:r w:rsidRPr="002F6185">
      <w:rPr>
        <w:rFonts w:ascii="Arial" w:hAnsi="Arial" w:cs="Arial"/>
        <w:b/>
        <w:bCs/>
        <w:sz w:val="28"/>
        <w:szCs w:val="28"/>
      </w:rPr>
      <w:tab/>
      <w:t>WIS JI-CIVIL</w:t>
    </w:r>
    <w:r w:rsidRPr="002F6185">
      <w:rPr>
        <w:rFonts w:ascii="Arial" w:hAnsi="Arial" w:cs="Arial"/>
        <w:b/>
        <w:bCs/>
        <w:sz w:val="28"/>
        <w:szCs w:val="28"/>
      </w:rPr>
      <w:tab/>
      <w:t>1385.5</w:t>
    </w:r>
  </w:p>
  <w:p w:rsidR="00C51AD3" w:rsidRPr="002F6185" w:rsidRDefault="00C51AD3">
    <w:pPr>
      <w:rPr>
        <w:rFonts w:ascii="Arial" w:hAnsi="Arial" w:cs="Arial"/>
        <w:sz w:val="28"/>
        <w:szCs w:val="28"/>
      </w:rPr>
    </w:pPr>
  </w:p>
  <w:p w:rsidR="00C51AD3" w:rsidRPr="002F6185" w:rsidRDefault="00C51AD3">
    <w:pPr>
      <w:rPr>
        <w:rFonts w:ascii="Arial" w:hAnsi="Arial" w:cs="Arial"/>
        <w:sz w:val="28"/>
        <w:szCs w:val="28"/>
      </w:rPr>
    </w:pPr>
  </w:p>
  <w:p w:rsidR="00C51AD3" w:rsidRPr="002F6185" w:rsidRDefault="00C51AD3">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3"/>
    <w:rsid w:val="00013297"/>
    <w:rsid w:val="0008455F"/>
    <w:rsid w:val="002F6185"/>
    <w:rsid w:val="00305EF7"/>
    <w:rsid w:val="00363FAD"/>
    <w:rsid w:val="00556175"/>
    <w:rsid w:val="00714AE5"/>
    <w:rsid w:val="007510B7"/>
    <w:rsid w:val="007E5064"/>
    <w:rsid w:val="00930B41"/>
    <w:rsid w:val="00C51AD3"/>
    <w:rsid w:val="00CB3426"/>
    <w:rsid w:val="00CD1540"/>
    <w:rsid w:val="00DD4ACE"/>
    <w:rsid w:val="00E21C76"/>
    <w:rsid w:val="00F8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81F0E0"/>
  <w14:defaultImageDpi w14:val="0"/>
  <w15:docId w15:val="{9328AB5F-2065-4160-87EC-338BB7D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Sakkal Majalla" w:hAnsi="Sakkal Majalla" w:cs="Sakkal Majalla"/>
      <w:sz w:val="20"/>
      <w:szCs w:val="20"/>
    </w:rPr>
  </w:style>
  <w:style w:type="paragraph" w:styleId="Header">
    <w:name w:val="header"/>
    <w:basedOn w:val="Normal"/>
    <w:link w:val="HeaderChar"/>
    <w:uiPriority w:val="99"/>
    <w:unhideWhenUsed/>
    <w:rsid w:val="002F6185"/>
    <w:pPr>
      <w:tabs>
        <w:tab w:val="center" w:pos="4680"/>
        <w:tab w:val="right" w:pos="9360"/>
      </w:tabs>
    </w:pPr>
  </w:style>
  <w:style w:type="character" w:customStyle="1" w:styleId="HeaderChar">
    <w:name w:val="Header Char"/>
    <w:link w:val="Header"/>
    <w:uiPriority w:val="99"/>
    <w:rsid w:val="002F6185"/>
    <w:rPr>
      <w:rFonts w:ascii="Constantia" w:hAnsi="Constantia"/>
      <w:sz w:val="24"/>
      <w:szCs w:val="24"/>
    </w:rPr>
  </w:style>
  <w:style w:type="paragraph" w:styleId="Footer">
    <w:name w:val="footer"/>
    <w:basedOn w:val="Normal"/>
    <w:link w:val="FooterChar"/>
    <w:uiPriority w:val="99"/>
    <w:unhideWhenUsed/>
    <w:rsid w:val="002F6185"/>
    <w:pPr>
      <w:tabs>
        <w:tab w:val="center" w:pos="4680"/>
        <w:tab w:val="right" w:pos="9360"/>
      </w:tabs>
    </w:pPr>
  </w:style>
  <w:style w:type="character" w:customStyle="1" w:styleId="FooterChar">
    <w:name w:val="Footer Char"/>
    <w:link w:val="Footer"/>
    <w:uiPriority w:val="99"/>
    <w:rsid w:val="002F6185"/>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3</cp:revision>
  <dcterms:created xsi:type="dcterms:W3CDTF">2021-12-14T19:07:00Z</dcterms:created>
  <dcterms:modified xsi:type="dcterms:W3CDTF">2021-12-14T19:07:00Z</dcterms:modified>
</cp:coreProperties>
</file>