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34" w:rsidRPr="00391A91" w:rsidRDefault="00140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sidRPr="00391A91">
        <w:rPr>
          <w:rFonts w:ascii="Times New Roman" w:hAnsi="Times New Roman"/>
          <w:b/>
          <w:bCs/>
          <w:sz w:val="26"/>
          <w:szCs w:val="26"/>
        </w:rPr>
        <w:t>1070</w:t>
      </w:r>
      <w:r w:rsidRPr="00391A91">
        <w:rPr>
          <w:rFonts w:ascii="Times New Roman" w:hAnsi="Times New Roman"/>
          <w:b/>
          <w:bCs/>
          <w:sz w:val="26"/>
          <w:szCs w:val="26"/>
        </w:rPr>
        <w:tab/>
        <w:t>LOOKOUT: FAILURE TO SEE OBJECT IN PLAIN SIGHT</w:t>
      </w:r>
    </w:p>
    <w:p w:rsidR="00140F34" w:rsidRPr="00391A91" w:rsidRDefault="00140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140F34" w:rsidRPr="00391A91" w:rsidRDefault="00140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5" w:lineRule="auto"/>
        <w:ind w:firstLine="720"/>
        <w:jc w:val="both"/>
        <w:rPr>
          <w:rFonts w:ascii="Times New Roman" w:hAnsi="Times New Roman"/>
          <w:sz w:val="26"/>
          <w:szCs w:val="26"/>
        </w:rPr>
      </w:pPr>
      <w:r w:rsidRPr="00391A91">
        <w:rPr>
          <w:rFonts w:ascii="Times New Roman" w:hAnsi="Times New Roman"/>
          <w:sz w:val="26"/>
          <w:szCs w:val="26"/>
        </w:rPr>
        <w:t>A person who has the duty of keeping a lookout must look with such attention and care as to see what is in plain sight.</w:t>
      </w:r>
      <w:r w:rsidR="00391A91">
        <w:rPr>
          <w:rFonts w:ascii="Times New Roman" w:hAnsi="Times New Roman"/>
          <w:sz w:val="26"/>
          <w:szCs w:val="26"/>
        </w:rPr>
        <w:t xml:space="preserve"> </w:t>
      </w:r>
      <w:r w:rsidRPr="00391A91">
        <w:rPr>
          <w:rFonts w:ascii="Times New Roman" w:hAnsi="Times New Roman"/>
          <w:sz w:val="26"/>
          <w:szCs w:val="26"/>
        </w:rPr>
        <w:t>[If a person looks and does not see what is in plain sight, the person did not keep a proper lookout, and the person is just as negligent as if the person did not look at all.]</w:t>
      </w:r>
    </w:p>
    <w:p w:rsidR="00140F34" w:rsidRPr="00391A91" w:rsidRDefault="00140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5" w:lineRule="auto"/>
        <w:ind w:firstLine="720"/>
        <w:jc w:val="both"/>
        <w:rPr>
          <w:rFonts w:ascii="Times New Roman" w:hAnsi="Times New Roman"/>
          <w:sz w:val="26"/>
          <w:szCs w:val="26"/>
        </w:rPr>
      </w:pPr>
      <w:r w:rsidRPr="00391A91">
        <w:rPr>
          <w:rFonts w:ascii="Times New Roman" w:hAnsi="Times New Roman"/>
          <w:sz w:val="26"/>
          <w:szCs w:val="26"/>
        </w:rPr>
        <w:t>[The duty to look means to look efficiently.</w:t>
      </w:r>
      <w:r w:rsidR="00391A91">
        <w:rPr>
          <w:rFonts w:ascii="Times New Roman" w:hAnsi="Times New Roman"/>
          <w:sz w:val="26"/>
          <w:szCs w:val="26"/>
        </w:rPr>
        <w:t xml:space="preserve"> </w:t>
      </w:r>
      <w:r w:rsidRPr="00391A91">
        <w:rPr>
          <w:rFonts w:ascii="Times New Roman" w:hAnsi="Times New Roman"/>
          <w:sz w:val="26"/>
          <w:szCs w:val="26"/>
        </w:rPr>
        <w:t>A person who looks and fails to see what is in plain sight is in precisely the position he or she would be in if he or she did not look at all.]</w:t>
      </w:r>
    </w:p>
    <w:p w:rsidR="00140F34" w:rsidRPr="00391A91" w:rsidRDefault="00140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140F34" w:rsidRPr="00391A91" w:rsidSect="00140F34">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58" w:rsidRDefault="00EC7258" w:rsidP="00140F34">
      <w:r>
        <w:separator/>
      </w:r>
    </w:p>
  </w:endnote>
  <w:endnote w:type="continuationSeparator" w:id="0">
    <w:p w:rsidR="00EC7258" w:rsidRDefault="00EC7258" w:rsidP="001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91" w:rsidRDefault="00391A91" w:rsidP="00391A91">
    <w:pPr>
      <w:pStyle w:val="Footer"/>
      <w:rPr>
        <w:rFonts w:ascii="Arial" w:hAnsi="Arial"/>
        <w:sz w:val="20"/>
      </w:rPr>
    </w:pPr>
    <w:r>
      <w:rPr>
        <w:rFonts w:ascii="Arial" w:hAnsi="Arial" w:cs="Arial"/>
        <w:sz w:val="20"/>
      </w:rPr>
      <w:t>©1992</w:t>
    </w:r>
    <w:r>
      <w:rPr>
        <w:rFonts w:ascii="Arial" w:hAnsi="Arial"/>
        <w:sz w:val="20"/>
      </w:rPr>
      <w:t>, Regents, Univ. of Wis.</w:t>
    </w:r>
  </w:p>
  <w:p w:rsidR="00140F34" w:rsidRPr="00391A91" w:rsidRDefault="00391A91" w:rsidP="00391A91">
    <w:pPr>
      <w:pStyle w:val="Footer"/>
      <w:jc w:val="center"/>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617A77">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58" w:rsidRDefault="00EC7258" w:rsidP="00140F34">
      <w:r>
        <w:separator/>
      </w:r>
    </w:p>
  </w:footnote>
  <w:footnote w:type="continuationSeparator" w:id="0">
    <w:p w:rsidR="00EC7258" w:rsidRDefault="00EC7258" w:rsidP="0014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34" w:rsidRDefault="00140F34">
    <w:pPr>
      <w:jc w:val="both"/>
      <w:rPr>
        <w:rFonts w:ascii="Arial" w:hAnsi="Arial" w:cs="Arial"/>
        <w:sz w:val="28"/>
        <w:szCs w:val="28"/>
      </w:rPr>
    </w:pPr>
  </w:p>
  <w:p w:rsidR="00140F34" w:rsidRDefault="00140F34">
    <w:pPr>
      <w:tabs>
        <w:tab w:val="center" w:pos="4680"/>
        <w:tab w:val="right" w:pos="9360"/>
      </w:tabs>
      <w:jc w:val="both"/>
      <w:rPr>
        <w:rFonts w:ascii="Arial" w:hAnsi="Arial" w:cs="Arial"/>
        <w:b/>
        <w:bCs/>
        <w:sz w:val="28"/>
        <w:szCs w:val="28"/>
      </w:rPr>
    </w:pPr>
    <w:r>
      <w:rPr>
        <w:rFonts w:ascii="Arial" w:hAnsi="Arial" w:cs="Arial"/>
        <w:b/>
        <w:bCs/>
        <w:sz w:val="28"/>
        <w:szCs w:val="28"/>
      </w:rPr>
      <w:t>1070</w:t>
    </w:r>
    <w:r>
      <w:rPr>
        <w:rFonts w:ascii="Arial" w:hAnsi="Arial" w:cs="Arial"/>
        <w:b/>
        <w:bCs/>
        <w:sz w:val="28"/>
        <w:szCs w:val="28"/>
      </w:rPr>
      <w:tab/>
      <w:t>WIS JI-CIVIL</w:t>
    </w:r>
    <w:r>
      <w:rPr>
        <w:rFonts w:ascii="Arial" w:hAnsi="Arial" w:cs="Arial"/>
        <w:b/>
        <w:bCs/>
        <w:sz w:val="28"/>
        <w:szCs w:val="28"/>
      </w:rPr>
      <w:tab/>
      <w:t>1070</w:t>
    </w:r>
  </w:p>
  <w:p w:rsidR="00140F34" w:rsidRDefault="00140F34">
    <w:pPr>
      <w:jc w:val="both"/>
      <w:rPr>
        <w:rFonts w:ascii="Arial" w:hAnsi="Arial" w:cs="Arial"/>
        <w:sz w:val="28"/>
        <w:szCs w:val="28"/>
      </w:rPr>
    </w:pPr>
  </w:p>
  <w:p w:rsidR="00140F34" w:rsidRDefault="00140F34">
    <w:pPr>
      <w:jc w:val="both"/>
      <w:rPr>
        <w:rFonts w:ascii="Arial" w:hAnsi="Arial" w:cs="Arial"/>
        <w:sz w:val="28"/>
        <w:szCs w:val="28"/>
      </w:rPr>
    </w:pPr>
  </w:p>
  <w:p w:rsidR="00140F34" w:rsidRDefault="00140F34">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34"/>
    <w:rsid w:val="00140F34"/>
    <w:rsid w:val="00391A91"/>
    <w:rsid w:val="00617A77"/>
    <w:rsid w:val="00722459"/>
    <w:rsid w:val="0073066F"/>
    <w:rsid w:val="00EC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0EF258"/>
  <w14:defaultImageDpi w14:val="0"/>
  <w15:docId w15:val="{08F7D829-03AA-49F4-97CB-01CD614E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391A91"/>
    <w:pPr>
      <w:tabs>
        <w:tab w:val="center" w:pos="4680"/>
        <w:tab w:val="right" w:pos="9360"/>
      </w:tabs>
    </w:pPr>
  </w:style>
  <w:style w:type="character" w:customStyle="1" w:styleId="HeaderChar">
    <w:name w:val="Header Char"/>
    <w:link w:val="Header"/>
    <w:uiPriority w:val="99"/>
    <w:rsid w:val="00391A91"/>
    <w:rPr>
      <w:rFonts w:ascii="Constantia" w:hAnsi="Constantia"/>
      <w:sz w:val="24"/>
      <w:szCs w:val="24"/>
    </w:rPr>
  </w:style>
  <w:style w:type="paragraph" w:styleId="Footer">
    <w:name w:val="footer"/>
    <w:basedOn w:val="Normal"/>
    <w:link w:val="FooterChar"/>
    <w:uiPriority w:val="99"/>
    <w:unhideWhenUsed/>
    <w:rsid w:val="00391A91"/>
    <w:pPr>
      <w:tabs>
        <w:tab w:val="center" w:pos="4680"/>
        <w:tab w:val="right" w:pos="9360"/>
      </w:tabs>
    </w:pPr>
  </w:style>
  <w:style w:type="character" w:customStyle="1" w:styleId="FooterChar">
    <w:name w:val="Footer Char"/>
    <w:link w:val="Footer"/>
    <w:uiPriority w:val="99"/>
    <w:rsid w:val="00391A91"/>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2021-12-14T15:31:00Z</dcterms:created>
  <dcterms:modified xsi:type="dcterms:W3CDTF">2021-12-14T15:31:00Z</dcterms:modified>
</cp:coreProperties>
</file>