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5955" w14:textId="3449CAA1" w:rsidR="00CB14B5" w:rsidRPr="00CB14B5" w:rsidRDefault="00CB14B5" w:rsidP="00CB14B5">
      <w:pPr>
        <w:pStyle w:val="NoSpacing"/>
        <w:tabs>
          <w:tab w:val="left" w:pos="900"/>
        </w:tabs>
        <w:ind w:left="900" w:hanging="900"/>
        <w:jc w:val="both"/>
        <w:rPr>
          <w:rFonts w:ascii="Times New Roman" w:hAnsi="Times New Roman" w:cs="Times New Roman"/>
          <w:b/>
          <w:bCs/>
          <w:sz w:val="26"/>
          <w:szCs w:val="26"/>
        </w:rPr>
      </w:pPr>
      <w:r w:rsidRPr="00CB14B5">
        <w:rPr>
          <w:rFonts w:ascii="Times New Roman" w:hAnsi="Times New Roman" w:cs="Times New Roman"/>
          <w:b/>
          <w:bCs/>
          <w:sz w:val="26"/>
          <w:szCs w:val="26"/>
        </w:rPr>
        <w:t>2137D</w:t>
      </w:r>
      <w:r w:rsidRPr="00CB14B5">
        <w:rPr>
          <w:rFonts w:ascii="Times New Roman" w:hAnsi="Times New Roman" w:cs="Times New Roman"/>
          <w:b/>
          <w:bCs/>
          <w:sz w:val="26"/>
          <w:szCs w:val="26"/>
        </w:rPr>
        <w:tab/>
        <w:t>SEXUAL ASSAULT OF A CHILD PLACED IN A SUBSTITUTE CARE FACILITY</w:t>
      </w:r>
      <w:r>
        <w:rPr>
          <w:rFonts w:ascii="Times New Roman" w:hAnsi="Times New Roman" w:cs="Times New Roman"/>
          <w:b/>
          <w:bCs/>
          <w:sz w:val="26"/>
          <w:szCs w:val="26"/>
          <w:vertAlign w:val="superscript"/>
        </w:rPr>
        <w:t>1</w:t>
      </w:r>
      <w:r w:rsidRPr="00CB14B5">
        <w:rPr>
          <w:rFonts w:ascii="Times New Roman" w:hAnsi="Times New Roman" w:cs="Times New Roman"/>
          <w:b/>
          <w:bCs/>
          <w:sz w:val="26"/>
          <w:szCs w:val="26"/>
        </w:rPr>
        <w:t>: SEXUAL INTERCOURSE</w:t>
      </w:r>
      <w:r w:rsidR="0032084F">
        <w:rPr>
          <w:rFonts w:ascii="Times New Roman" w:hAnsi="Times New Roman" w:cs="Times New Roman"/>
          <w:b/>
          <w:bCs/>
          <w:sz w:val="26"/>
          <w:szCs w:val="26"/>
        </w:rPr>
        <w:t xml:space="preserve"> </w:t>
      </w:r>
      <w:r w:rsidRPr="00CB14B5">
        <w:rPr>
          <w:rFonts w:ascii="Times New Roman" w:hAnsi="Times New Roman" w:cs="Times New Roman"/>
          <w:b/>
          <w:bCs/>
          <w:sz w:val="26"/>
          <w:szCs w:val="26"/>
        </w:rPr>
        <w:t>—</w:t>
      </w:r>
      <w:r w:rsidR="0032084F">
        <w:rPr>
          <w:rFonts w:ascii="Times New Roman" w:hAnsi="Times New Roman" w:cs="Times New Roman"/>
          <w:b/>
          <w:bCs/>
          <w:sz w:val="26"/>
          <w:szCs w:val="26"/>
        </w:rPr>
        <w:t xml:space="preserve"> </w:t>
      </w:r>
      <w:r w:rsidRPr="00CB14B5">
        <w:rPr>
          <w:rFonts w:ascii="Times New Roman" w:hAnsi="Times New Roman" w:cs="Times New Roman"/>
          <w:b/>
          <w:bCs/>
          <w:sz w:val="26"/>
          <w:szCs w:val="26"/>
        </w:rPr>
        <w:t>§ 948.085(2)</w:t>
      </w:r>
    </w:p>
    <w:p w14:paraId="428217B3" w14:textId="0596E5E6" w:rsidR="00CB14B5" w:rsidRDefault="00CB14B5" w:rsidP="00CB14B5">
      <w:pPr>
        <w:pStyle w:val="NoSpacing"/>
        <w:jc w:val="both"/>
        <w:rPr>
          <w:rFonts w:ascii="Times New Roman" w:hAnsi="Times New Roman" w:cs="Times New Roman"/>
          <w:sz w:val="26"/>
          <w:szCs w:val="26"/>
        </w:rPr>
      </w:pPr>
    </w:p>
    <w:p w14:paraId="08FE6E77" w14:textId="77777777" w:rsidR="00CB14B5" w:rsidRPr="00CB14B5" w:rsidRDefault="00CB14B5" w:rsidP="00CB14B5">
      <w:pPr>
        <w:pStyle w:val="NoSpacing"/>
        <w:jc w:val="both"/>
        <w:rPr>
          <w:rFonts w:ascii="Times New Roman" w:hAnsi="Times New Roman" w:cs="Times New Roman"/>
          <w:sz w:val="26"/>
          <w:szCs w:val="26"/>
        </w:rPr>
      </w:pPr>
    </w:p>
    <w:p w14:paraId="13D417C1" w14:textId="77777777" w:rsidR="00CB14B5" w:rsidRPr="00CB14B5" w:rsidRDefault="00CB14B5" w:rsidP="00CB14B5">
      <w:pPr>
        <w:pStyle w:val="NoSpacing"/>
        <w:spacing w:line="480" w:lineRule="auto"/>
        <w:jc w:val="center"/>
        <w:rPr>
          <w:rFonts w:ascii="Times New Roman" w:hAnsi="Times New Roman" w:cs="Times New Roman"/>
          <w:b/>
          <w:bCs/>
          <w:sz w:val="26"/>
          <w:szCs w:val="26"/>
        </w:rPr>
      </w:pPr>
      <w:r w:rsidRPr="00CB14B5">
        <w:rPr>
          <w:rFonts w:ascii="Times New Roman" w:hAnsi="Times New Roman" w:cs="Times New Roman"/>
          <w:b/>
          <w:bCs/>
          <w:sz w:val="26"/>
          <w:szCs w:val="26"/>
        </w:rPr>
        <w:t>Statutory Definition of the Crime</w:t>
      </w:r>
    </w:p>
    <w:p w14:paraId="4AA005E7" w14:textId="1736CB8E" w:rsidR="00CB14B5" w:rsidRPr="00CB14B5" w:rsidRDefault="00CB14B5" w:rsidP="00CB14B5">
      <w:pPr>
        <w:pStyle w:val="NoSpacing"/>
        <w:spacing w:line="480" w:lineRule="auto"/>
        <w:ind w:firstLine="450"/>
        <w:jc w:val="both"/>
        <w:rPr>
          <w:rFonts w:ascii="Times New Roman" w:hAnsi="Times New Roman" w:cs="Times New Roman"/>
          <w:sz w:val="26"/>
          <w:szCs w:val="26"/>
        </w:rPr>
      </w:pPr>
      <w:r w:rsidRPr="00CB14B5">
        <w:rPr>
          <w:rFonts w:ascii="Times New Roman" w:hAnsi="Times New Roman" w:cs="Times New Roman"/>
          <w:sz w:val="26"/>
          <w:szCs w:val="26"/>
        </w:rPr>
        <w:t>Sexual assault of a child, as defined in § 948.085(2) of the Criminal Code of Wisconsin, is committed by a person who has sexual intercourse with a child who was placed in a substitute care facility, where the person (works or volunteers at the facility) (is responsible</w:t>
      </w:r>
      <w:r>
        <w:rPr>
          <w:rFonts w:ascii="Times New Roman" w:hAnsi="Times New Roman" w:cs="Times New Roman"/>
          <w:sz w:val="26"/>
          <w:szCs w:val="26"/>
          <w:vertAlign w:val="superscript"/>
        </w:rPr>
        <w:t>2</w:t>
      </w:r>
      <w:r w:rsidRPr="00CB14B5">
        <w:rPr>
          <w:rFonts w:ascii="Times New Roman" w:hAnsi="Times New Roman" w:cs="Times New Roman"/>
          <w:sz w:val="26"/>
          <w:szCs w:val="26"/>
        </w:rPr>
        <w:t xml:space="preserve"> for managing the facility).</w:t>
      </w:r>
    </w:p>
    <w:p w14:paraId="780F50FF" w14:textId="5F4994EC" w:rsidR="00CB14B5" w:rsidRPr="00CB14B5" w:rsidRDefault="00CB14B5" w:rsidP="00CB14B5">
      <w:pPr>
        <w:pStyle w:val="NoSpacing"/>
        <w:spacing w:line="480" w:lineRule="auto"/>
        <w:jc w:val="center"/>
        <w:rPr>
          <w:rFonts w:ascii="Times New Roman" w:hAnsi="Times New Roman" w:cs="Times New Roman"/>
          <w:b/>
          <w:bCs/>
          <w:sz w:val="26"/>
          <w:szCs w:val="26"/>
        </w:rPr>
      </w:pPr>
      <w:r w:rsidRPr="00CB14B5">
        <w:rPr>
          <w:rFonts w:ascii="Times New Roman" w:hAnsi="Times New Roman" w:cs="Times New Roman"/>
          <w:b/>
          <w:bCs/>
          <w:sz w:val="26"/>
          <w:szCs w:val="26"/>
        </w:rPr>
        <w:t>State</w:t>
      </w:r>
      <w:r w:rsidRPr="00CB14B5">
        <w:rPr>
          <w:rFonts w:ascii="Times New Roman" w:hAnsi="Times New Roman" w:cs="Times New Roman"/>
          <w:b/>
          <w:bCs/>
          <w:sz w:val="26"/>
          <w:szCs w:val="26"/>
        </w:rPr>
        <w:t>’</w:t>
      </w:r>
      <w:r w:rsidRPr="00CB14B5">
        <w:rPr>
          <w:rFonts w:ascii="Times New Roman" w:hAnsi="Times New Roman" w:cs="Times New Roman"/>
          <w:b/>
          <w:bCs/>
          <w:sz w:val="26"/>
          <w:szCs w:val="26"/>
        </w:rPr>
        <w:t>s Burden of Proof</w:t>
      </w:r>
    </w:p>
    <w:p w14:paraId="7EA33DEB" w14:textId="77777777" w:rsidR="00CB14B5" w:rsidRPr="00CB14B5" w:rsidRDefault="00CB14B5" w:rsidP="00CB14B5">
      <w:pPr>
        <w:pStyle w:val="NoSpacing"/>
        <w:spacing w:line="480" w:lineRule="auto"/>
        <w:ind w:firstLine="450"/>
        <w:jc w:val="both"/>
        <w:rPr>
          <w:rFonts w:ascii="Times New Roman" w:hAnsi="Times New Roman" w:cs="Times New Roman"/>
          <w:sz w:val="26"/>
          <w:szCs w:val="26"/>
        </w:rPr>
      </w:pPr>
      <w:r w:rsidRPr="00CB14B5">
        <w:rPr>
          <w:rFonts w:ascii="Times New Roman" w:hAnsi="Times New Roman" w:cs="Times New Roman"/>
          <w:sz w:val="26"/>
          <w:szCs w:val="26"/>
        </w:rPr>
        <w:t>Before you may find the defendant guilty of this offense, the State must prove by evidence which satisfies you beyond a reasonable doubt that the following four elements were present.</w:t>
      </w:r>
    </w:p>
    <w:p w14:paraId="578B672A" w14:textId="12FB6894" w:rsidR="00CB14B5" w:rsidRPr="00CB14B5" w:rsidRDefault="00CB14B5" w:rsidP="00CB14B5">
      <w:pPr>
        <w:pStyle w:val="NoSpacing"/>
        <w:spacing w:line="480" w:lineRule="auto"/>
        <w:jc w:val="center"/>
        <w:rPr>
          <w:rFonts w:ascii="Times New Roman" w:hAnsi="Times New Roman" w:cs="Times New Roman"/>
          <w:b/>
          <w:bCs/>
          <w:sz w:val="26"/>
          <w:szCs w:val="26"/>
        </w:rPr>
      </w:pPr>
      <w:r w:rsidRPr="00CB14B5">
        <w:rPr>
          <w:rFonts w:ascii="Times New Roman" w:hAnsi="Times New Roman" w:cs="Times New Roman"/>
          <w:b/>
          <w:bCs/>
          <w:sz w:val="26"/>
          <w:szCs w:val="26"/>
        </w:rPr>
        <w:t>Elements of the Crime That the State Must Prove</w:t>
      </w:r>
    </w:p>
    <w:p w14:paraId="1A01ADC5" w14:textId="77777777" w:rsidR="00CB14B5" w:rsidRPr="00CB14B5" w:rsidRDefault="00CB14B5" w:rsidP="00CB14B5">
      <w:pPr>
        <w:pStyle w:val="NoSpacing"/>
        <w:tabs>
          <w:tab w:val="left" w:pos="900"/>
        </w:tabs>
        <w:spacing w:line="480" w:lineRule="auto"/>
        <w:ind w:left="900" w:hanging="450"/>
        <w:jc w:val="both"/>
        <w:rPr>
          <w:rFonts w:ascii="Times New Roman" w:hAnsi="Times New Roman" w:cs="Times New Roman"/>
          <w:sz w:val="26"/>
          <w:szCs w:val="26"/>
        </w:rPr>
      </w:pPr>
      <w:r w:rsidRPr="00CB14B5">
        <w:rPr>
          <w:rFonts w:ascii="Times New Roman" w:hAnsi="Times New Roman" w:cs="Times New Roman"/>
          <w:sz w:val="26"/>
          <w:szCs w:val="26"/>
        </w:rPr>
        <w:t>1.</w:t>
      </w:r>
      <w:r w:rsidRPr="00CB14B5">
        <w:rPr>
          <w:rFonts w:ascii="Times New Roman" w:hAnsi="Times New Roman" w:cs="Times New Roman"/>
          <w:sz w:val="26"/>
          <w:szCs w:val="26"/>
        </w:rPr>
        <w:tab/>
        <w:t>The defendant had sexual intercourse with (</w:t>
      </w:r>
      <w:r w:rsidRPr="00CB14B5">
        <w:rPr>
          <w:rFonts w:ascii="Times New Roman" w:hAnsi="Times New Roman" w:cs="Times New Roman"/>
          <w:sz w:val="26"/>
          <w:szCs w:val="26"/>
          <w:u w:val="single"/>
        </w:rPr>
        <w:t>name of victim</w:t>
      </w:r>
      <w:r w:rsidRPr="00CB14B5">
        <w:rPr>
          <w:rFonts w:ascii="Times New Roman" w:hAnsi="Times New Roman" w:cs="Times New Roman"/>
          <w:sz w:val="26"/>
          <w:szCs w:val="26"/>
        </w:rPr>
        <w:t xml:space="preserve">). </w:t>
      </w:r>
    </w:p>
    <w:p w14:paraId="4D742D8A" w14:textId="25EC79B5" w:rsidR="00CB14B5" w:rsidRPr="00CB14B5" w:rsidRDefault="00CB14B5" w:rsidP="00CB14B5">
      <w:pPr>
        <w:pStyle w:val="NoSpacing"/>
        <w:tabs>
          <w:tab w:val="left" w:pos="900"/>
        </w:tabs>
        <w:spacing w:line="480" w:lineRule="auto"/>
        <w:ind w:left="900" w:firstLine="360"/>
        <w:jc w:val="both"/>
        <w:rPr>
          <w:rFonts w:ascii="Times New Roman" w:hAnsi="Times New Roman" w:cs="Times New Roman"/>
          <w:sz w:val="26"/>
          <w:szCs w:val="26"/>
        </w:rPr>
      </w:pPr>
      <w:r w:rsidRPr="00CB14B5">
        <w:rPr>
          <w:rFonts w:ascii="Times New Roman" w:hAnsi="Times New Roman" w:cs="Times New Roman"/>
          <w:sz w:val="26"/>
          <w:szCs w:val="26"/>
        </w:rPr>
        <w:t>“Sexual intercourse” is defined as (</w:t>
      </w:r>
      <w:r w:rsidRPr="00CB14B5">
        <w:rPr>
          <w:rFonts w:ascii="Times New Roman" w:hAnsi="Times New Roman" w:cs="Times New Roman"/>
          <w:sz w:val="26"/>
          <w:szCs w:val="26"/>
          <w:u w:val="single"/>
        </w:rPr>
        <w:t>insert the applicable definition set forth in Wis JI–Criminal 2101B</w:t>
      </w:r>
      <w:r w:rsidRPr="00CB14B5">
        <w:rPr>
          <w:rFonts w:ascii="Times New Roman" w:hAnsi="Times New Roman" w:cs="Times New Roman"/>
          <w:sz w:val="26"/>
          <w:szCs w:val="26"/>
        </w:rPr>
        <w:t>).</w:t>
      </w:r>
      <w:r>
        <w:rPr>
          <w:rFonts w:ascii="Times New Roman" w:hAnsi="Times New Roman" w:cs="Times New Roman"/>
          <w:sz w:val="26"/>
          <w:szCs w:val="26"/>
          <w:vertAlign w:val="superscript"/>
        </w:rPr>
        <w:t>3</w:t>
      </w:r>
      <w:r w:rsidRPr="00CB14B5">
        <w:rPr>
          <w:rFonts w:ascii="Times New Roman" w:hAnsi="Times New Roman" w:cs="Times New Roman"/>
          <w:sz w:val="26"/>
          <w:szCs w:val="26"/>
        </w:rPr>
        <w:tab/>
      </w:r>
    </w:p>
    <w:p w14:paraId="7D03F234" w14:textId="09F296A7" w:rsidR="00CB14B5" w:rsidRPr="00CB14B5" w:rsidRDefault="00CB14B5" w:rsidP="00CB14B5">
      <w:pPr>
        <w:pStyle w:val="NoSpacing"/>
        <w:tabs>
          <w:tab w:val="left" w:pos="900"/>
        </w:tabs>
        <w:spacing w:line="480" w:lineRule="auto"/>
        <w:ind w:left="900" w:hanging="450"/>
        <w:jc w:val="both"/>
        <w:rPr>
          <w:rFonts w:ascii="Times New Roman" w:hAnsi="Times New Roman" w:cs="Times New Roman"/>
          <w:sz w:val="26"/>
          <w:szCs w:val="26"/>
        </w:rPr>
      </w:pPr>
      <w:r w:rsidRPr="00CB14B5">
        <w:rPr>
          <w:rFonts w:ascii="Times New Roman" w:hAnsi="Times New Roman" w:cs="Times New Roman"/>
          <w:sz w:val="26"/>
          <w:szCs w:val="26"/>
        </w:rPr>
        <w:t>2.</w:t>
      </w:r>
      <w:r w:rsidRPr="00CB14B5">
        <w:rPr>
          <w:rFonts w:ascii="Times New Roman" w:hAnsi="Times New Roman" w:cs="Times New Roman"/>
          <w:sz w:val="26"/>
          <w:szCs w:val="26"/>
        </w:rPr>
        <w:tab/>
        <w:t>(</w:t>
      </w:r>
      <w:r w:rsidRPr="00CB14B5">
        <w:rPr>
          <w:rFonts w:ascii="Times New Roman" w:hAnsi="Times New Roman" w:cs="Times New Roman"/>
          <w:sz w:val="26"/>
          <w:szCs w:val="26"/>
          <w:u w:val="single"/>
        </w:rPr>
        <w:t>Name of victim</w:t>
      </w:r>
      <w:r w:rsidRPr="00CB14B5">
        <w:rPr>
          <w:rFonts w:ascii="Times New Roman" w:hAnsi="Times New Roman" w:cs="Times New Roman"/>
          <w:sz w:val="26"/>
          <w:szCs w:val="26"/>
        </w:rPr>
        <w:t>) was under the age of 18 years</w:t>
      </w:r>
      <w:r>
        <w:rPr>
          <w:rFonts w:ascii="Times New Roman" w:hAnsi="Times New Roman" w:cs="Times New Roman"/>
          <w:sz w:val="26"/>
          <w:szCs w:val="26"/>
          <w:vertAlign w:val="superscript"/>
        </w:rPr>
        <w:t>4</w:t>
      </w:r>
      <w:r w:rsidRPr="00CB14B5">
        <w:rPr>
          <w:rFonts w:ascii="Times New Roman" w:hAnsi="Times New Roman" w:cs="Times New Roman"/>
          <w:sz w:val="26"/>
          <w:szCs w:val="26"/>
        </w:rPr>
        <w:t xml:space="preserve"> at the time of the alleged sexual intercourse.</w:t>
      </w:r>
    </w:p>
    <w:p w14:paraId="1B6FA463" w14:textId="36D9DADE" w:rsidR="00CB14B5" w:rsidRPr="00CB14B5" w:rsidRDefault="00CB14B5" w:rsidP="00CB14B5">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CB14B5">
        <w:rPr>
          <w:rFonts w:ascii="Times New Roman" w:hAnsi="Times New Roman" w:cs="Times New Roman"/>
          <w:sz w:val="26"/>
          <w:szCs w:val="26"/>
        </w:rPr>
        <w:t>Knowledge of (</w:t>
      </w:r>
      <w:r w:rsidRPr="00CB14B5">
        <w:rPr>
          <w:rFonts w:ascii="Times New Roman" w:hAnsi="Times New Roman" w:cs="Times New Roman"/>
          <w:sz w:val="26"/>
          <w:szCs w:val="26"/>
          <w:u w:val="single"/>
        </w:rPr>
        <w:t>name of victim</w:t>
      </w:r>
      <w:r w:rsidRPr="00CB14B5">
        <w:rPr>
          <w:rFonts w:ascii="Times New Roman" w:hAnsi="Times New Roman" w:cs="Times New Roman"/>
          <w:sz w:val="26"/>
          <w:szCs w:val="26"/>
        </w:rPr>
        <w:t>)</w:t>
      </w:r>
      <w:r>
        <w:rPr>
          <w:rFonts w:ascii="Times New Roman" w:hAnsi="Times New Roman" w:cs="Times New Roman"/>
          <w:sz w:val="26"/>
          <w:szCs w:val="26"/>
        </w:rPr>
        <w:t>’</w:t>
      </w:r>
      <w:r w:rsidRPr="00CB14B5">
        <w:rPr>
          <w:rFonts w:ascii="Times New Roman" w:hAnsi="Times New Roman" w:cs="Times New Roman"/>
          <w:sz w:val="26"/>
          <w:szCs w:val="26"/>
        </w:rPr>
        <w:t>s age is not required</w:t>
      </w:r>
      <w:r>
        <w:rPr>
          <w:rFonts w:ascii="Times New Roman" w:hAnsi="Times New Roman" w:cs="Times New Roman"/>
          <w:sz w:val="26"/>
          <w:szCs w:val="26"/>
          <w:vertAlign w:val="superscript"/>
        </w:rPr>
        <w:t>5</w:t>
      </w:r>
      <w:r w:rsidRPr="00CB14B5">
        <w:rPr>
          <w:rFonts w:ascii="Times New Roman" w:hAnsi="Times New Roman" w:cs="Times New Roman"/>
          <w:sz w:val="26"/>
          <w:szCs w:val="26"/>
        </w:rPr>
        <w:t xml:space="preserve"> and mistake </w:t>
      </w:r>
      <w:r w:rsidRPr="00CB14B5">
        <w:rPr>
          <w:rFonts w:ascii="Times New Roman" w:hAnsi="Times New Roman" w:cs="Times New Roman"/>
          <w:sz w:val="26"/>
          <w:szCs w:val="26"/>
        </w:rPr>
        <w:t>regarding (</w:t>
      </w:r>
      <w:r w:rsidRPr="00CB14B5">
        <w:rPr>
          <w:rFonts w:ascii="Times New Roman" w:hAnsi="Times New Roman" w:cs="Times New Roman"/>
          <w:sz w:val="26"/>
          <w:szCs w:val="26"/>
          <w:u w:val="single"/>
        </w:rPr>
        <w:t>name of victim</w:t>
      </w:r>
      <w:r w:rsidRPr="00CB14B5">
        <w:rPr>
          <w:rFonts w:ascii="Times New Roman" w:hAnsi="Times New Roman" w:cs="Times New Roman"/>
          <w:sz w:val="26"/>
          <w:szCs w:val="26"/>
        </w:rPr>
        <w:t>)</w:t>
      </w:r>
      <w:r>
        <w:rPr>
          <w:rFonts w:ascii="Times New Roman" w:hAnsi="Times New Roman" w:cs="Times New Roman"/>
          <w:sz w:val="26"/>
          <w:szCs w:val="26"/>
        </w:rPr>
        <w:t>’</w:t>
      </w:r>
      <w:r w:rsidRPr="00CB14B5">
        <w:rPr>
          <w:rFonts w:ascii="Times New Roman" w:hAnsi="Times New Roman" w:cs="Times New Roman"/>
          <w:sz w:val="26"/>
          <w:szCs w:val="26"/>
        </w:rPr>
        <w:t>s age is not a defense.</w:t>
      </w:r>
      <w:r>
        <w:rPr>
          <w:rFonts w:ascii="Times New Roman" w:hAnsi="Times New Roman" w:cs="Times New Roman"/>
          <w:sz w:val="26"/>
          <w:szCs w:val="26"/>
          <w:vertAlign w:val="superscript"/>
        </w:rPr>
        <w:t>6</w:t>
      </w:r>
    </w:p>
    <w:p w14:paraId="2502283B" w14:textId="0A5EE430" w:rsidR="00CB14B5" w:rsidRPr="00CB14B5" w:rsidRDefault="00CB14B5" w:rsidP="00CB14B5">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CB14B5">
        <w:rPr>
          <w:rFonts w:ascii="Times New Roman" w:hAnsi="Times New Roman" w:cs="Times New Roman"/>
          <w:sz w:val="26"/>
          <w:szCs w:val="26"/>
        </w:rPr>
        <w:t>Consent to sexual intercourse is not a defense.</w:t>
      </w:r>
      <w:r>
        <w:rPr>
          <w:rFonts w:ascii="Times New Roman" w:hAnsi="Times New Roman" w:cs="Times New Roman"/>
          <w:sz w:val="26"/>
          <w:szCs w:val="26"/>
          <w:vertAlign w:val="superscript"/>
        </w:rPr>
        <w:t>7</w:t>
      </w:r>
    </w:p>
    <w:p w14:paraId="5ECE3719" w14:textId="5EC46082" w:rsidR="00CB14B5" w:rsidRPr="00CB14B5" w:rsidRDefault="00CB14B5" w:rsidP="00CB14B5">
      <w:pPr>
        <w:pStyle w:val="NoSpacing"/>
        <w:tabs>
          <w:tab w:val="left" w:pos="900"/>
        </w:tabs>
        <w:spacing w:line="480" w:lineRule="auto"/>
        <w:ind w:left="900" w:hanging="450"/>
        <w:jc w:val="both"/>
        <w:rPr>
          <w:rFonts w:ascii="Times New Roman" w:hAnsi="Times New Roman" w:cs="Times New Roman"/>
          <w:sz w:val="26"/>
          <w:szCs w:val="26"/>
        </w:rPr>
      </w:pPr>
      <w:r w:rsidRPr="00CB14B5">
        <w:rPr>
          <w:rFonts w:ascii="Times New Roman" w:hAnsi="Times New Roman" w:cs="Times New Roman"/>
          <w:sz w:val="26"/>
          <w:szCs w:val="26"/>
        </w:rPr>
        <w:lastRenderedPageBreak/>
        <w:t>3.</w:t>
      </w:r>
      <w:r w:rsidRPr="00CB14B5">
        <w:rPr>
          <w:rFonts w:ascii="Times New Roman" w:hAnsi="Times New Roman" w:cs="Times New Roman"/>
          <w:sz w:val="26"/>
          <w:szCs w:val="26"/>
        </w:rPr>
        <w:tab/>
        <w:t>(</w:t>
      </w:r>
      <w:r w:rsidRPr="00CB14B5">
        <w:rPr>
          <w:rFonts w:ascii="Times New Roman" w:hAnsi="Times New Roman" w:cs="Times New Roman"/>
          <w:sz w:val="26"/>
          <w:szCs w:val="26"/>
          <w:u w:val="single"/>
        </w:rPr>
        <w:t xml:space="preserve">Name of </w:t>
      </w:r>
      <w:r w:rsidRPr="00CB14B5">
        <w:rPr>
          <w:rFonts w:ascii="Times New Roman" w:hAnsi="Times New Roman" w:cs="Times New Roman"/>
          <w:sz w:val="26"/>
          <w:szCs w:val="26"/>
          <w:u w:val="single"/>
        </w:rPr>
        <w:t>victim</w:t>
      </w:r>
      <w:r w:rsidRPr="00CB14B5">
        <w:rPr>
          <w:rFonts w:ascii="Times New Roman" w:hAnsi="Times New Roman" w:cs="Times New Roman"/>
          <w:sz w:val="26"/>
          <w:szCs w:val="26"/>
        </w:rPr>
        <w:t>) was</w:t>
      </w:r>
      <w:r w:rsidRPr="00CB14B5">
        <w:rPr>
          <w:rFonts w:ascii="Times New Roman" w:hAnsi="Times New Roman" w:cs="Times New Roman"/>
          <w:sz w:val="26"/>
          <w:szCs w:val="26"/>
        </w:rPr>
        <w:t xml:space="preserve"> placed in a substitute care facility.</w:t>
      </w:r>
    </w:p>
    <w:p w14:paraId="2824A7DB" w14:textId="00D5F39B" w:rsidR="00CB14B5" w:rsidRPr="00CB14B5" w:rsidRDefault="00CB14B5" w:rsidP="00CB14B5">
      <w:pPr>
        <w:pStyle w:val="NoSpacing"/>
        <w:tabs>
          <w:tab w:val="left" w:pos="900"/>
        </w:tabs>
        <w:spacing w:line="480" w:lineRule="auto"/>
        <w:ind w:left="900" w:firstLine="360"/>
        <w:jc w:val="both"/>
        <w:rPr>
          <w:rFonts w:ascii="Times New Roman" w:hAnsi="Times New Roman" w:cs="Times New Roman"/>
          <w:sz w:val="26"/>
          <w:szCs w:val="26"/>
        </w:rPr>
      </w:pPr>
      <w:r>
        <w:rPr>
          <w:rFonts w:ascii="Times New Roman" w:hAnsi="Times New Roman" w:cs="Times New Roman"/>
          <w:sz w:val="26"/>
          <w:szCs w:val="26"/>
        </w:rPr>
        <w:t>“</w:t>
      </w:r>
      <w:r w:rsidRPr="00CB14B5">
        <w:rPr>
          <w:rFonts w:ascii="Times New Roman" w:hAnsi="Times New Roman" w:cs="Times New Roman"/>
          <w:sz w:val="26"/>
          <w:szCs w:val="26"/>
        </w:rPr>
        <w:t>Substitute care facility</w:t>
      </w:r>
      <w:r>
        <w:rPr>
          <w:rFonts w:ascii="Times New Roman" w:hAnsi="Times New Roman" w:cs="Times New Roman"/>
          <w:sz w:val="26"/>
          <w:szCs w:val="26"/>
        </w:rPr>
        <w:t>”</w:t>
      </w:r>
      <w:r w:rsidRPr="00CB14B5">
        <w:rPr>
          <w:rFonts w:ascii="Times New Roman" w:hAnsi="Times New Roman" w:cs="Times New Roman"/>
          <w:sz w:val="26"/>
          <w:szCs w:val="26"/>
        </w:rPr>
        <w:t xml:space="preserve"> means</w:t>
      </w:r>
    </w:p>
    <w:p w14:paraId="21483402" w14:textId="04361509" w:rsidR="00CB14B5" w:rsidRPr="00CB14B5" w:rsidRDefault="00CB14B5" w:rsidP="00CB14B5">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CB14B5">
        <w:rPr>
          <w:rFonts w:ascii="Times New Roman" w:hAnsi="Times New Roman" w:cs="Times New Roman"/>
          <w:sz w:val="26"/>
          <w:szCs w:val="26"/>
        </w:rPr>
        <w:t>[a shelter care facility licensed under s. 48.66(1)(a).]</w:t>
      </w:r>
      <w:r>
        <w:rPr>
          <w:rFonts w:ascii="Times New Roman" w:hAnsi="Times New Roman" w:cs="Times New Roman"/>
          <w:sz w:val="26"/>
          <w:szCs w:val="26"/>
          <w:vertAlign w:val="superscript"/>
        </w:rPr>
        <w:t>8</w:t>
      </w:r>
    </w:p>
    <w:p w14:paraId="69FFF416" w14:textId="6D0BBE28" w:rsidR="00CB14B5" w:rsidRPr="00CB14B5" w:rsidRDefault="00CB14B5" w:rsidP="00CB14B5">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CB14B5">
        <w:rPr>
          <w:rFonts w:ascii="Times New Roman" w:hAnsi="Times New Roman" w:cs="Times New Roman"/>
          <w:sz w:val="26"/>
          <w:szCs w:val="26"/>
        </w:rPr>
        <w:t>[a group home licensed under s. 48.625 or 48.66(1).]</w:t>
      </w:r>
      <w:r>
        <w:rPr>
          <w:rFonts w:ascii="Times New Roman" w:hAnsi="Times New Roman" w:cs="Times New Roman"/>
          <w:sz w:val="26"/>
          <w:szCs w:val="26"/>
          <w:vertAlign w:val="superscript"/>
        </w:rPr>
        <w:t>9</w:t>
      </w:r>
    </w:p>
    <w:p w14:paraId="1B43D526" w14:textId="43BAF834" w:rsidR="00CB14B5" w:rsidRPr="00CB14B5" w:rsidRDefault="00CB14B5" w:rsidP="00CB14B5">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CB14B5">
        <w:rPr>
          <w:rFonts w:ascii="Times New Roman" w:hAnsi="Times New Roman" w:cs="Times New Roman"/>
          <w:sz w:val="26"/>
          <w:szCs w:val="26"/>
        </w:rPr>
        <w:t>[a facility described in s. 940.295(2)(m).]</w:t>
      </w:r>
      <w:r>
        <w:rPr>
          <w:rFonts w:ascii="Times New Roman" w:hAnsi="Times New Roman" w:cs="Times New Roman"/>
          <w:sz w:val="26"/>
          <w:szCs w:val="26"/>
          <w:vertAlign w:val="superscript"/>
        </w:rPr>
        <w:t>10</w:t>
      </w:r>
    </w:p>
    <w:p w14:paraId="1454CE87" w14:textId="0F147312" w:rsidR="00CB14B5" w:rsidRPr="00CB14B5" w:rsidRDefault="00CB14B5" w:rsidP="00CB14B5">
      <w:pPr>
        <w:pStyle w:val="NoSpacing"/>
        <w:tabs>
          <w:tab w:val="left" w:pos="900"/>
        </w:tabs>
        <w:spacing w:line="480" w:lineRule="auto"/>
        <w:ind w:left="900" w:hanging="450"/>
        <w:jc w:val="both"/>
        <w:rPr>
          <w:rFonts w:ascii="Times New Roman" w:hAnsi="Times New Roman" w:cs="Times New Roman"/>
          <w:sz w:val="26"/>
          <w:szCs w:val="26"/>
        </w:rPr>
      </w:pPr>
      <w:r w:rsidRPr="00CB14B5">
        <w:rPr>
          <w:rFonts w:ascii="Times New Roman" w:hAnsi="Times New Roman" w:cs="Times New Roman"/>
          <w:sz w:val="26"/>
          <w:szCs w:val="26"/>
        </w:rPr>
        <w:t xml:space="preserve">4. </w:t>
      </w:r>
      <w:r w:rsidRPr="00CB14B5">
        <w:rPr>
          <w:rFonts w:ascii="Times New Roman" w:hAnsi="Times New Roman" w:cs="Times New Roman"/>
          <w:sz w:val="26"/>
          <w:szCs w:val="26"/>
        </w:rPr>
        <w:tab/>
        <w:t>The defendant (worked or volunteered at the facility) (was responsible</w:t>
      </w:r>
      <w:r>
        <w:rPr>
          <w:rFonts w:ascii="Times New Roman" w:hAnsi="Times New Roman" w:cs="Times New Roman"/>
          <w:sz w:val="26"/>
          <w:szCs w:val="26"/>
          <w:vertAlign w:val="superscript"/>
        </w:rPr>
        <w:t>11</w:t>
      </w:r>
      <w:r w:rsidRPr="00CB14B5">
        <w:rPr>
          <w:rFonts w:ascii="Times New Roman" w:hAnsi="Times New Roman" w:cs="Times New Roman"/>
          <w:sz w:val="26"/>
          <w:szCs w:val="26"/>
        </w:rPr>
        <w:t xml:space="preserve"> for managing the facility).</w:t>
      </w:r>
    </w:p>
    <w:p w14:paraId="1483BB9B" w14:textId="74E32234" w:rsidR="00CB14B5" w:rsidRPr="00CB14B5" w:rsidRDefault="00CB14B5" w:rsidP="00CB14B5">
      <w:pPr>
        <w:pStyle w:val="NoSpacing"/>
        <w:spacing w:line="480" w:lineRule="auto"/>
        <w:jc w:val="center"/>
        <w:rPr>
          <w:rFonts w:ascii="Times New Roman" w:hAnsi="Times New Roman" w:cs="Times New Roman"/>
          <w:b/>
          <w:bCs/>
          <w:sz w:val="26"/>
          <w:szCs w:val="26"/>
        </w:rPr>
      </w:pPr>
      <w:r w:rsidRPr="00CB14B5">
        <w:rPr>
          <w:rFonts w:ascii="Times New Roman" w:hAnsi="Times New Roman" w:cs="Times New Roman"/>
          <w:b/>
          <w:bCs/>
          <w:sz w:val="26"/>
          <w:szCs w:val="26"/>
        </w:rPr>
        <w:t>Jury</w:t>
      </w:r>
      <w:r w:rsidRPr="00CB14B5">
        <w:rPr>
          <w:rFonts w:ascii="Times New Roman" w:hAnsi="Times New Roman" w:cs="Times New Roman"/>
          <w:b/>
          <w:bCs/>
          <w:sz w:val="26"/>
          <w:szCs w:val="26"/>
        </w:rPr>
        <w:t>’</w:t>
      </w:r>
      <w:r w:rsidRPr="00CB14B5">
        <w:rPr>
          <w:rFonts w:ascii="Times New Roman" w:hAnsi="Times New Roman" w:cs="Times New Roman"/>
          <w:b/>
          <w:bCs/>
          <w:sz w:val="26"/>
          <w:szCs w:val="26"/>
        </w:rPr>
        <w:t>s Decision</w:t>
      </w:r>
    </w:p>
    <w:p w14:paraId="1CC0E361" w14:textId="77777777" w:rsidR="00CB14B5" w:rsidRPr="00CB14B5" w:rsidRDefault="00CB14B5" w:rsidP="00CB14B5">
      <w:pPr>
        <w:pStyle w:val="NoSpacing"/>
        <w:spacing w:line="480" w:lineRule="auto"/>
        <w:ind w:firstLine="450"/>
        <w:jc w:val="both"/>
        <w:rPr>
          <w:rFonts w:ascii="Times New Roman" w:hAnsi="Times New Roman" w:cs="Times New Roman"/>
          <w:sz w:val="26"/>
          <w:szCs w:val="26"/>
        </w:rPr>
      </w:pPr>
      <w:r w:rsidRPr="00CB14B5">
        <w:rPr>
          <w:rFonts w:ascii="Times New Roman" w:hAnsi="Times New Roman" w:cs="Times New Roman"/>
          <w:sz w:val="26"/>
          <w:szCs w:val="26"/>
        </w:rPr>
        <w:t>If you are satisfied beyond a reasonable doubt that all four elements of this offense have been proved, you should find the defendant guilty.</w:t>
      </w:r>
    </w:p>
    <w:p w14:paraId="2EDFD150" w14:textId="77777777" w:rsidR="00CB14B5" w:rsidRPr="00CB14B5" w:rsidRDefault="00CB14B5" w:rsidP="00CB14B5">
      <w:pPr>
        <w:pStyle w:val="NoSpacing"/>
        <w:spacing w:line="480" w:lineRule="auto"/>
        <w:ind w:firstLine="450"/>
        <w:jc w:val="both"/>
        <w:rPr>
          <w:rFonts w:ascii="Times New Roman" w:hAnsi="Times New Roman" w:cs="Times New Roman"/>
          <w:sz w:val="26"/>
          <w:szCs w:val="26"/>
        </w:rPr>
      </w:pPr>
      <w:r w:rsidRPr="00CB14B5">
        <w:rPr>
          <w:rFonts w:ascii="Times New Roman" w:hAnsi="Times New Roman" w:cs="Times New Roman"/>
          <w:sz w:val="26"/>
          <w:szCs w:val="26"/>
        </w:rPr>
        <w:t>If you are not so satisfied, you must find the defendant not guilty.</w:t>
      </w:r>
    </w:p>
    <w:p w14:paraId="5B6DB211" w14:textId="7C28D576" w:rsidR="00CB14B5" w:rsidRDefault="00CB14B5" w:rsidP="00CB14B5">
      <w:pPr>
        <w:pStyle w:val="NoSpacing"/>
        <w:jc w:val="both"/>
        <w:rPr>
          <w:rFonts w:ascii="Times New Roman" w:hAnsi="Times New Roman" w:cs="Times New Roman"/>
          <w:sz w:val="26"/>
          <w:szCs w:val="26"/>
        </w:rPr>
      </w:pPr>
    </w:p>
    <w:p w14:paraId="4591FA44" w14:textId="0C3AD9D9" w:rsidR="00CB14B5" w:rsidRDefault="00CB14B5" w:rsidP="00CB14B5">
      <w:pPr>
        <w:pStyle w:val="NoSpacing"/>
        <w:jc w:val="both"/>
        <w:rPr>
          <w:rFonts w:ascii="Times New Roman" w:hAnsi="Times New Roman" w:cs="Times New Roman"/>
          <w:sz w:val="26"/>
          <w:szCs w:val="26"/>
        </w:rPr>
      </w:pPr>
    </w:p>
    <w:p w14:paraId="48C416D3" w14:textId="25AC70F3" w:rsidR="00CB14B5" w:rsidRDefault="00CB14B5" w:rsidP="00CB14B5">
      <w:pPr>
        <w:pStyle w:val="NoSpacing"/>
        <w:jc w:val="both"/>
        <w:rPr>
          <w:rFonts w:ascii="Times New Roman" w:hAnsi="Times New Roman" w:cs="Times New Roman"/>
          <w:sz w:val="26"/>
          <w:szCs w:val="26"/>
        </w:rPr>
      </w:pPr>
    </w:p>
    <w:p w14:paraId="6375DB03" w14:textId="77777777" w:rsidR="00CB14B5" w:rsidRPr="00CB14B5" w:rsidRDefault="00CB14B5" w:rsidP="00CB14B5">
      <w:pPr>
        <w:pStyle w:val="NoSpacing"/>
        <w:jc w:val="both"/>
        <w:rPr>
          <w:rFonts w:ascii="Times New Roman" w:hAnsi="Times New Roman" w:cs="Times New Roman"/>
          <w:sz w:val="26"/>
          <w:szCs w:val="26"/>
        </w:rPr>
      </w:pPr>
    </w:p>
    <w:p w14:paraId="1A55255F" w14:textId="77777777" w:rsidR="00CB14B5" w:rsidRPr="00CB14B5" w:rsidRDefault="00CB14B5" w:rsidP="00CB14B5">
      <w:pPr>
        <w:pStyle w:val="NoSpacing"/>
        <w:jc w:val="both"/>
        <w:rPr>
          <w:rFonts w:ascii="Times New Roman" w:hAnsi="Times New Roman" w:cs="Times New Roman"/>
          <w:b/>
          <w:bCs/>
        </w:rPr>
      </w:pPr>
      <w:r w:rsidRPr="00CB14B5">
        <w:rPr>
          <w:rFonts w:ascii="Times New Roman" w:hAnsi="Times New Roman" w:cs="Times New Roman"/>
          <w:b/>
          <w:bCs/>
        </w:rPr>
        <w:t>COMMENT</w:t>
      </w:r>
    </w:p>
    <w:p w14:paraId="4F877644" w14:textId="77777777" w:rsidR="00CB14B5" w:rsidRPr="00CB14B5" w:rsidRDefault="00CB14B5" w:rsidP="00CB14B5">
      <w:pPr>
        <w:pStyle w:val="NoSpacing"/>
        <w:jc w:val="both"/>
        <w:rPr>
          <w:rFonts w:ascii="Times New Roman" w:hAnsi="Times New Roman" w:cs="Times New Roman"/>
        </w:rPr>
      </w:pPr>
    </w:p>
    <w:p w14:paraId="1AD0F6DB" w14:textId="77777777" w:rsidR="00CB14B5" w:rsidRPr="00CB14B5" w:rsidRDefault="00CB14B5" w:rsidP="00CB14B5">
      <w:pPr>
        <w:pStyle w:val="NoSpacing"/>
        <w:ind w:firstLine="450"/>
        <w:jc w:val="both"/>
        <w:rPr>
          <w:rFonts w:ascii="Times New Roman" w:hAnsi="Times New Roman" w:cs="Times New Roman"/>
        </w:rPr>
      </w:pPr>
      <w:r w:rsidRPr="00CB14B5">
        <w:rPr>
          <w:rFonts w:ascii="Times New Roman" w:hAnsi="Times New Roman" w:cs="Times New Roman"/>
        </w:rPr>
        <w:t xml:space="preserve">Wis JI–Criminal 2137D was approved by the Committee in October 2025. Previously, this material appeared in an earlier version of Wis JI–Criminal 2137B, which addressed both “sexual contact” and “sexual intercourse” in a single instruction. In October 2025, the Committee bifurcated Wis JI–Criminal 2137B to separate those topics and provide greater clarity regarding the essential elements, consistent with the Wisconsin Court of Appeals’ recommendation in </w:t>
      </w:r>
      <w:r w:rsidRPr="00CB14B5">
        <w:rPr>
          <w:rFonts w:ascii="Times New Roman" w:hAnsi="Times New Roman" w:cs="Times New Roman"/>
          <w:u w:val="single"/>
        </w:rPr>
        <w:t>State v. Goth</w:t>
      </w:r>
      <w:r w:rsidRPr="00CB14B5">
        <w:rPr>
          <w:rFonts w:ascii="Times New Roman" w:hAnsi="Times New Roman" w:cs="Times New Roman"/>
        </w:rPr>
        <w:t>, 2024 WI App 74, 15 N.W.3d 518 (unpublished).</w:t>
      </w:r>
    </w:p>
    <w:p w14:paraId="5D9AF577" w14:textId="77777777" w:rsidR="00CB14B5" w:rsidRPr="00CB14B5" w:rsidRDefault="00CB14B5" w:rsidP="00CB14B5">
      <w:pPr>
        <w:pStyle w:val="NoSpacing"/>
        <w:jc w:val="both"/>
        <w:rPr>
          <w:rFonts w:ascii="Times New Roman" w:hAnsi="Times New Roman" w:cs="Times New Roman"/>
        </w:rPr>
      </w:pPr>
    </w:p>
    <w:p w14:paraId="1CC7C221" w14:textId="77777777" w:rsidR="00CB14B5" w:rsidRPr="00CB14B5" w:rsidRDefault="00CB14B5" w:rsidP="00CB14B5">
      <w:pPr>
        <w:pStyle w:val="NoSpacing"/>
        <w:ind w:firstLine="450"/>
        <w:jc w:val="both"/>
        <w:rPr>
          <w:rFonts w:ascii="Times New Roman" w:hAnsi="Times New Roman" w:cs="Times New Roman"/>
        </w:rPr>
      </w:pPr>
      <w:r w:rsidRPr="00CB14B5">
        <w:rPr>
          <w:rFonts w:ascii="Times New Roman" w:hAnsi="Times New Roman" w:cs="Times New Roman"/>
        </w:rPr>
        <w:t>This instruction addresses violations of § 948.085(2) involving “sexual intercourse” only. For violations involving “sexual contact,” see Wis JI–Criminal 2137B.</w:t>
      </w:r>
    </w:p>
    <w:p w14:paraId="366F350B" w14:textId="77777777" w:rsidR="00CB14B5" w:rsidRPr="00CB14B5" w:rsidRDefault="00CB14B5" w:rsidP="00CB14B5">
      <w:pPr>
        <w:pStyle w:val="NoSpacing"/>
        <w:jc w:val="both"/>
        <w:rPr>
          <w:rFonts w:ascii="Times New Roman" w:hAnsi="Times New Roman" w:cs="Times New Roman"/>
        </w:rPr>
      </w:pPr>
    </w:p>
    <w:p w14:paraId="6352C4A8" w14:textId="12C12B1C" w:rsidR="00CB14B5" w:rsidRPr="00CB14B5" w:rsidRDefault="00CB14B5" w:rsidP="00CB14B5">
      <w:pPr>
        <w:pStyle w:val="NoSpacing"/>
        <w:ind w:firstLine="450"/>
        <w:jc w:val="both"/>
        <w:rPr>
          <w:rFonts w:ascii="Times New Roman" w:hAnsi="Times New Roman" w:cs="Times New Roman"/>
        </w:rPr>
      </w:pPr>
      <w:r w:rsidRPr="00CB14B5">
        <w:rPr>
          <w:rFonts w:ascii="Times New Roman" w:hAnsi="Times New Roman" w:cs="Times New Roman"/>
        </w:rPr>
        <w:t>This instruction is for violations of § 948.085(2), which was created by 2005 Wisconsin Act 277 (effective date: April 20, 2006).  For violations of § 948.085(1), see Wis JI–Criminal 2137A and Wis JI–Criminal 2137C.</w:t>
      </w:r>
    </w:p>
    <w:p w14:paraId="794F3CD1" w14:textId="77777777" w:rsidR="00CB14B5" w:rsidRPr="00CB14B5" w:rsidRDefault="00CB14B5" w:rsidP="00CB14B5">
      <w:pPr>
        <w:pStyle w:val="NoSpacing"/>
        <w:jc w:val="both"/>
        <w:rPr>
          <w:rFonts w:ascii="Times New Roman" w:hAnsi="Times New Roman" w:cs="Times New Roman"/>
        </w:rPr>
      </w:pPr>
    </w:p>
    <w:p w14:paraId="6FDD0B52" w14:textId="32EFEFE9" w:rsidR="00CB14B5" w:rsidRP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lastRenderedPageBreak/>
        <w:t xml:space="preserve">1. The instruction uses the term </w:t>
      </w:r>
      <w:r>
        <w:rPr>
          <w:rFonts w:ascii="Times New Roman" w:hAnsi="Times New Roman" w:cs="Times New Roman"/>
        </w:rPr>
        <w:t>“</w:t>
      </w:r>
      <w:r w:rsidRPr="00CB14B5">
        <w:rPr>
          <w:rFonts w:ascii="Times New Roman" w:hAnsi="Times New Roman" w:cs="Times New Roman"/>
        </w:rPr>
        <w:t>substitute care facility,</w:t>
      </w:r>
      <w:r>
        <w:rPr>
          <w:rFonts w:ascii="Times New Roman" w:hAnsi="Times New Roman" w:cs="Times New Roman"/>
        </w:rPr>
        <w:t>”</w:t>
      </w:r>
      <w:r w:rsidRPr="00CB14B5">
        <w:rPr>
          <w:rFonts w:ascii="Times New Roman" w:hAnsi="Times New Roman" w:cs="Times New Roman"/>
        </w:rPr>
        <w:t xml:space="preserve"> borrowing it from the title of the statute. The offense definition refers to </w:t>
      </w:r>
      <w:r>
        <w:rPr>
          <w:rFonts w:ascii="Times New Roman" w:hAnsi="Times New Roman" w:cs="Times New Roman"/>
        </w:rPr>
        <w:t>“</w:t>
      </w:r>
      <w:r w:rsidRPr="00CB14B5">
        <w:rPr>
          <w:rFonts w:ascii="Times New Roman" w:hAnsi="Times New Roman" w:cs="Times New Roman"/>
        </w:rPr>
        <w:t>any of the following facilities</w:t>
      </w:r>
      <w:r>
        <w:rPr>
          <w:rFonts w:ascii="Times New Roman" w:hAnsi="Times New Roman" w:cs="Times New Roman"/>
        </w:rPr>
        <w:t>”</w:t>
      </w:r>
      <w:r w:rsidRPr="00CB14B5">
        <w:rPr>
          <w:rFonts w:ascii="Times New Roman" w:hAnsi="Times New Roman" w:cs="Times New Roman"/>
        </w:rPr>
        <w:t xml:space="preserve"> and then lists three types of facilities that are defined primarily by cross references to other statutes. See notes </w:t>
      </w:r>
      <w:r>
        <w:rPr>
          <w:rFonts w:ascii="Times New Roman" w:hAnsi="Times New Roman" w:cs="Times New Roman"/>
        </w:rPr>
        <w:t>8</w:t>
      </w:r>
      <w:r w:rsidRPr="00CB14B5">
        <w:rPr>
          <w:rFonts w:ascii="Times New Roman" w:hAnsi="Times New Roman" w:cs="Times New Roman"/>
        </w:rPr>
        <w:t xml:space="preserve">, </w:t>
      </w:r>
      <w:r>
        <w:rPr>
          <w:rFonts w:ascii="Times New Roman" w:hAnsi="Times New Roman" w:cs="Times New Roman"/>
        </w:rPr>
        <w:t>9</w:t>
      </w:r>
      <w:r w:rsidRPr="00CB14B5">
        <w:rPr>
          <w:rFonts w:ascii="Times New Roman" w:hAnsi="Times New Roman" w:cs="Times New Roman"/>
        </w:rPr>
        <w:t xml:space="preserve">, and </w:t>
      </w:r>
      <w:r>
        <w:rPr>
          <w:rFonts w:ascii="Times New Roman" w:hAnsi="Times New Roman" w:cs="Times New Roman"/>
        </w:rPr>
        <w:t>10</w:t>
      </w:r>
      <w:r w:rsidRPr="00CB14B5">
        <w:rPr>
          <w:rFonts w:ascii="Times New Roman" w:hAnsi="Times New Roman" w:cs="Times New Roman"/>
        </w:rPr>
        <w:t>, below.</w:t>
      </w:r>
    </w:p>
    <w:p w14:paraId="0E082A20" w14:textId="77777777" w:rsidR="00CB14B5" w:rsidRPr="00CB14B5" w:rsidRDefault="00CB14B5" w:rsidP="00CB14B5">
      <w:pPr>
        <w:pStyle w:val="NoSpacing"/>
        <w:jc w:val="both"/>
        <w:rPr>
          <w:rFonts w:ascii="Times New Roman" w:hAnsi="Times New Roman" w:cs="Times New Roman"/>
        </w:rPr>
      </w:pPr>
    </w:p>
    <w:p w14:paraId="6A44BF4D" w14:textId="0A855F6A" w:rsidR="00CB14B5" w:rsidRP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 xml:space="preserve">2. </w:t>
      </w:r>
      <w:r>
        <w:rPr>
          <w:rFonts w:ascii="Times New Roman" w:hAnsi="Times New Roman" w:cs="Times New Roman"/>
        </w:rPr>
        <w:tab/>
      </w:r>
      <w:r w:rsidRPr="00CB14B5">
        <w:rPr>
          <w:rFonts w:ascii="Times New Roman" w:hAnsi="Times New Roman" w:cs="Times New Roman"/>
        </w:rPr>
        <w:t xml:space="preserve">The statute refers to a person who </w:t>
      </w:r>
      <w:r>
        <w:rPr>
          <w:rFonts w:ascii="Times New Roman" w:hAnsi="Times New Roman" w:cs="Times New Roman"/>
        </w:rPr>
        <w:t>“</w:t>
      </w:r>
      <w:r w:rsidRPr="00CB14B5">
        <w:rPr>
          <w:rFonts w:ascii="Times New Roman" w:hAnsi="Times New Roman" w:cs="Times New Roman"/>
        </w:rPr>
        <w:t>is directly or indirectly responsible</w:t>
      </w:r>
      <w:r>
        <w:rPr>
          <w:rFonts w:ascii="Times New Roman" w:hAnsi="Times New Roman" w:cs="Times New Roman"/>
        </w:rPr>
        <w:t>”</w:t>
      </w:r>
      <w:r w:rsidRPr="00CB14B5">
        <w:rPr>
          <w:rFonts w:ascii="Times New Roman" w:hAnsi="Times New Roman" w:cs="Times New Roman"/>
        </w:rPr>
        <w:t xml:space="preserve"> for managing the facility. The Committee concluded that it was not necessary to include the full statement in most cases. If the case is expected to focus on the defendant being </w:t>
      </w:r>
      <w:r>
        <w:rPr>
          <w:rFonts w:ascii="Times New Roman" w:hAnsi="Times New Roman" w:cs="Times New Roman"/>
        </w:rPr>
        <w:t>“</w:t>
      </w:r>
      <w:r w:rsidRPr="00CB14B5">
        <w:rPr>
          <w:rFonts w:ascii="Times New Roman" w:hAnsi="Times New Roman" w:cs="Times New Roman"/>
        </w:rPr>
        <w:t>indirectly</w:t>
      </w:r>
      <w:r>
        <w:rPr>
          <w:rFonts w:ascii="Times New Roman" w:hAnsi="Times New Roman" w:cs="Times New Roman"/>
        </w:rPr>
        <w:t xml:space="preserve">” </w:t>
      </w:r>
      <w:r w:rsidRPr="00CB14B5">
        <w:rPr>
          <w:rFonts w:ascii="Times New Roman" w:hAnsi="Times New Roman" w:cs="Times New Roman"/>
        </w:rPr>
        <w:t xml:space="preserve">responsible for managing the facility it may be helpful to add </w:t>
      </w:r>
      <w:r>
        <w:rPr>
          <w:rFonts w:ascii="Times New Roman" w:hAnsi="Times New Roman" w:cs="Times New Roman"/>
        </w:rPr>
        <w:t>“</w:t>
      </w:r>
      <w:r w:rsidRPr="00CB14B5">
        <w:rPr>
          <w:rFonts w:ascii="Times New Roman" w:hAnsi="Times New Roman" w:cs="Times New Roman"/>
        </w:rPr>
        <w:t>directly or indirectly</w:t>
      </w:r>
      <w:r>
        <w:rPr>
          <w:rFonts w:ascii="Times New Roman" w:hAnsi="Times New Roman" w:cs="Times New Roman"/>
        </w:rPr>
        <w:t>”</w:t>
      </w:r>
      <w:r w:rsidRPr="00CB14B5">
        <w:rPr>
          <w:rFonts w:ascii="Times New Roman" w:hAnsi="Times New Roman" w:cs="Times New Roman"/>
        </w:rPr>
        <w:t xml:space="preserve"> to the fourth element. See note 1</w:t>
      </w:r>
      <w:r>
        <w:rPr>
          <w:rFonts w:ascii="Times New Roman" w:hAnsi="Times New Roman" w:cs="Times New Roman"/>
        </w:rPr>
        <w:t>1</w:t>
      </w:r>
      <w:r w:rsidRPr="00CB14B5">
        <w:rPr>
          <w:rFonts w:ascii="Times New Roman" w:hAnsi="Times New Roman" w:cs="Times New Roman"/>
        </w:rPr>
        <w:t>, below.</w:t>
      </w:r>
    </w:p>
    <w:p w14:paraId="6A6BD738" w14:textId="77777777" w:rsidR="00CB14B5" w:rsidRPr="00CB14B5" w:rsidRDefault="00CB14B5" w:rsidP="00CB14B5">
      <w:pPr>
        <w:pStyle w:val="NoSpacing"/>
        <w:jc w:val="both"/>
        <w:rPr>
          <w:rFonts w:ascii="Times New Roman" w:hAnsi="Times New Roman" w:cs="Times New Roman"/>
        </w:rPr>
      </w:pPr>
    </w:p>
    <w:p w14:paraId="462C6EE9" w14:textId="77777777" w:rsidR="00CB14B5" w:rsidRP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 xml:space="preserve">3. </w:t>
      </w:r>
      <w:r w:rsidRPr="00CB14B5">
        <w:rPr>
          <w:rFonts w:ascii="Times New Roman" w:hAnsi="Times New Roman" w:cs="Times New Roman"/>
        </w:rPr>
        <w:tab/>
        <w:t>The appropriate definition of “sexual intercourse” should be selected from the alternatives provided in Wis JI–Criminal 2101B, based on the specific facts of the case.</w:t>
      </w:r>
    </w:p>
    <w:p w14:paraId="31A7CC3E" w14:textId="77777777" w:rsidR="00CB14B5" w:rsidRPr="00CB14B5" w:rsidRDefault="00CB14B5" w:rsidP="00CB14B5">
      <w:pPr>
        <w:pStyle w:val="NoSpacing"/>
        <w:jc w:val="both"/>
        <w:rPr>
          <w:rFonts w:ascii="Times New Roman" w:hAnsi="Times New Roman" w:cs="Times New Roman"/>
        </w:rPr>
      </w:pPr>
    </w:p>
    <w:p w14:paraId="0D533A12" w14:textId="3977A29E" w:rsid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4.</w:t>
      </w:r>
      <w:r>
        <w:rPr>
          <w:rFonts w:ascii="Times New Roman" w:hAnsi="Times New Roman" w:cs="Times New Roman"/>
        </w:rPr>
        <w:tab/>
        <w:t>“</w:t>
      </w:r>
      <w:r w:rsidRPr="00CB14B5">
        <w:rPr>
          <w:rFonts w:ascii="Times New Roman" w:hAnsi="Times New Roman" w:cs="Times New Roman"/>
        </w:rPr>
        <w:t>Child</w:t>
      </w:r>
      <w:r>
        <w:rPr>
          <w:rFonts w:ascii="Times New Roman" w:hAnsi="Times New Roman" w:cs="Times New Roman"/>
        </w:rPr>
        <w:t>”</w:t>
      </w:r>
      <w:r w:rsidRPr="00CB14B5">
        <w:rPr>
          <w:rFonts w:ascii="Times New Roman" w:hAnsi="Times New Roman" w:cs="Times New Roman"/>
        </w:rPr>
        <w:t xml:space="preserve"> is defined in § 948.01(1) as </w:t>
      </w:r>
      <w:r>
        <w:rPr>
          <w:rFonts w:ascii="Times New Roman" w:hAnsi="Times New Roman" w:cs="Times New Roman"/>
        </w:rPr>
        <w:t>“</w:t>
      </w:r>
      <w:r w:rsidRPr="00CB14B5">
        <w:rPr>
          <w:rFonts w:ascii="Times New Roman" w:hAnsi="Times New Roman" w:cs="Times New Roman"/>
        </w:rPr>
        <w:t>a person who has not attained the age of 18 years.</w:t>
      </w:r>
      <w:r>
        <w:rPr>
          <w:rFonts w:ascii="Times New Roman" w:hAnsi="Times New Roman" w:cs="Times New Roman"/>
        </w:rPr>
        <w:t>”</w:t>
      </w:r>
    </w:p>
    <w:p w14:paraId="3DA64909" w14:textId="77777777" w:rsidR="00CB14B5" w:rsidRPr="00CB14B5" w:rsidRDefault="00CB14B5" w:rsidP="00CB14B5">
      <w:pPr>
        <w:pStyle w:val="NoSpacing"/>
        <w:tabs>
          <w:tab w:val="left" w:pos="900"/>
        </w:tabs>
        <w:ind w:firstLine="450"/>
        <w:jc w:val="both"/>
        <w:rPr>
          <w:rFonts w:ascii="Times New Roman" w:hAnsi="Times New Roman" w:cs="Times New Roman"/>
        </w:rPr>
      </w:pPr>
    </w:p>
    <w:p w14:paraId="4CE78C52" w14:textId="4B9473C9" w:rsid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 xml:space="preserve">5. </w:t>
      </w:r>
      <w:r>
        <w:rPr>
          <w:rFonts w:ascii="Times New Roman" w:hAnsi="Times New Roman" w:cs="Times New Roman"/>
        </w:rPr>
        <w:tab/>
      </w:r>
      <w:r w:rsidRPr="00CB14B5">
        <w:rPr>
          <w:rFonts w:ascii="Times New Roman" w:hAnsi="Times New Roman" w:cs="Times New Roman"/>
        </w:rPr>
        <w:t>Section 939.23(6).</w:t>
      </w:r>
    </w:p>
    <w:p w14:paraId="192AC542" w14:textId="77777777" w:rsidR="00CB14B5" w:rsidRPr="00CB14B5" w:rsidRDefault="00CB14B5" w:rsidP="00CB14B5">
      <w:pPr>
        <w:pStyle w:val="NoSpacing"/>
        <w:tabs>
          <w:tab w:val="left" w:pos="900"/>
        </w:tabs>
        <w:ind w:firstLine="450"/>
        <w:jc w:val="both"/>
        <w:rPr>
          <w:rFonts w:ascii="Times New Roman" w:hAnsi="Times New Roman" w:cs="Times New Roman"/>
        </w:rPr>
      </w:pPr>
    </w:p>
    <w:p w14:paraId="69FF0013" w14:textId="3E117BFA" w:rsid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6.</w:t>
      </w:r>
      <w:r>
        <w:rPr>
          <w:rFonts w:ascii="Times New Roman" w:hAnsi="Times New Roman" w:cs="Times New Roman"/>
        </w:rPr>
        <w:tab/>
      </w:r>
      <w:r w:rsidRPr="00CB14B5">
        <w:rPr>
          <w:rFonts w:ascii="Times New Roman" w:hAnsi="Times New Roman" w:cs="Times New Roman"/>
        </w:rPr>
        <w:t>Section 939.43(2).</w:t>
      </w:r>
    </w:p>
    <w:p w14:paraId="3FCDF10C" w14:textId="77777777" w:rsidR="00CB14B5" w:rsidRPr="00CB14B5" w:rsidRDefault="00CB14B5" w:rsidP="00CB14B5">
      <w:pPr>
        <w:pStyle w:val="NoSpacing"/>
        <w:tabs>
          <w:tab w:val="left" w:pos="900"/>
        </w:tabs>
        <w:ind w:firstLine="450"/>
        <w:jc w:val="both"/>
        <w:rPr>
          <w:rFonts w:ascii="Times New Roman" w:hAnsi="Times New Roman" w:cs="Times New Roman"/>
        </w:rPr>
      </w:pPr>
    </w:p>
    <w:p w14:paraId="76B2D462" w14:textId="7BED9D57" w:rsidR="00CB14B5" w:rsidRP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 xml:space="preserve">7. </w:t>
      </w:r>
      <w:r>
        <w:rPr>
          <w:rFonts w:ascii="Times New Roman" w:hAnsi="Times New Roman" w:cs="Times New Roman"/>
        </w:rPr>
        <w:tab/>
        <w:t>“</w:t>
      </w:r>
      <w:r w:rsidRPr="00CB14B5">
        <w:rPr>
          <w:rFonts w:ascii="Times New Roman" w:hAnsi="Times New Roman" w:cs="Times New Roman"/>
        </w:rPr>
        <w:t>Without consent</w:t>
      </w:r>
      <w:r>
        <w:rPr>
          <w:rFonts w:ascii="Times New Roman" w:hAnsi="Times New Roman" w:cs="Times New Roman"/>
        </w:rPr>
        <w:t>”</w:t>
      </w:r>
      <w:r w:rsidRPr="00CB14B5">
        <w:rPr>
          <w:rFonts w:ascii="Times New Roman" w:hAnsi="Times New Roman" w:cs="Times New Roman"/>
        </w:rPr>
        <w:t xml:space="preserve"> is not an element of this offense, and the Committee concluded it may be</w:t>
      </w:r>
    </w:p>
    <w:p w14:paraId="458A9AA1" w14:textId="65B9FD60" w:rsidR="00CB14B5" w:rsidRDefault="00CB14B5" w:rsidP="00CB14B5">
      <w:pPr>
        <w:pStyle w:val="NoSpacing"/>
        <w:jc w:val="both"/>
        <w:rPr>
          <w:rFonts w:ascii="Times New Roman" w:hAnsi="Times New Roman" w:cs="Times New Roman"/>
        </w:rPr>
      </w:pPr>
      <w:r w:rsidRPr="00CB14B5">
        <w:rPr>
          <w:rFonts w:ascii="Times New Roman" w:hAnsi="Times New Roman" w:cs="Times New Roman"/>
        </w:rPr>
        <w:t>helpful to advise the jury of that fact.</w:t>
      </w:r>
    </w:p>
    <w:p w14:paraId="2B3A45EF" w14:textId="77777777" w:rsidR="00CB14B5" w:rsidRPr="00CB14B5" w:rsidRDefault="00CB14B5" w:rsidP="00CB14B5">
      <w:pPr>
        <w:pStyle w:val="NoSpacing"/>
        <w:jc w:val="both"/>
        <w:rPr>
          <w:rFonts w:ascii="Times New Roman" w:hAnsi="Times New Roman" w:cs="Times New Roman"/>
        </w:rPr>
      </w:pPr>
    </w:p>
    <w:p w14:paraId="715AE309" w14:textId="6887A463" w:rsidR="00CB14B5" w:rsidRP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 xml:space="preserve">8. </w:t>
      </w:r>
      <w:r>
        <w:rPr>
          <w:rFonts w:ascii="Times New Roman" w:hAnsi="Times New Roman" w:cs="Times New Roman"/>
        </w:rPr>
        <w:tab/>
      </w:r>
      <w:r w:rsidRPr="00CB14B5">
        <w:rPr>
          <w:rFonts w:ascii="Times New Roman" w:hAnsi="Times New Roman" w:cs="Times New Roman"/>
        </w:rPr>
        <w:t>Section 48.66(1)(a) refers to licensing shelter care facilities but does not provide a definition of</w:t>
      </w:r>
    </w:p>
    <w:p w14:paraId="46C4B439" w14:textId="7599B78A" w:rsidR="00CB14B5" w:rsidRDefault="00CB14B5" w:rsidP="00CB14B5">
      <w:pPr>
        <w:pStyle w:val="NoSpacing"/>
        <w:jc w:val="both"/>
        <w:rPr>
          <w:rFonts w:ascii="Times New Roman" w:hAnsi="Times New Roman" w:cs="Times New Roman"/>
        </w:rPr>
      </w:pPr>
      <w:r w:rsidRPr="00CB14B5">
        <w:rPr>
          <w:rFonts w:ascii="Times New Roman" w:hAnsi="Times New Roman" w:cs="Times New Roman"/>
        </w:rPr>
        <w:t>the term.</w:t>
      </w:r>
    </w:p>
    <w:p w14:paraId="2523218B" w14:textId="77777777" w:rsidR="00CB14B5" w:rsidRPr="00CB14B5" w:rsidRDefault="00CB14B5" w:rsidP="00CB14B5">
      <w:pPr>
        <w:pStyle w:val="NoSpacing"/>
        <w:jc w:val="both"/>
        <w:rPr>
          <w:rFonts w:ascii="Times New Roman" w:hAnsi="Times New Roman" w:cs="Times New Roman"/>
        </w:rPr>
      </w:pPr>
    </w:p>
    <w:p w14:paraId="0342D48A" w14:textId="05D4044C" w:rsidR="00CB14B5" w:rsidRP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 xml:space="preserve">9. </w:t>
      </w:r>
      <w:r>
        <w:rPr>
          <w:rFonts w:ascii="Times New Roman" w:hAnsi="Times New Roman" w:cs="Times New Roman"/>
        </w:rPr>
        <w:tab/>
      </w:r>
      <w:r w:rsidRPr="00CB14B5">
        <w:rPr>
          <w:rFonts w:ascii="Times New Roman" w:hAnsi="Times New Roman" w:cs="Times New Roman"/>
        </w:rPr>
        <w:t>Section 48.625 requires a license to operate a group home but does not provide a definition of</w:t>
      </w:r>
    </w:p>
    <w:p w14:paraId="35E05FD7" w14:textId="31B57F2C" w:rsidR="00CB14B5" w:rsidRDefault="00CB14B5" w:rsidP="00CB14B5">
      <w:pPr>
        <w:pStyle w:val="NoSpacing"/>
        <w:jc w:val="both"/>
        <w:rPr>
          <w:rFonts w:ascii="Times New Roman" w:hAnsi="Times New Roman" w:cs="Times New Roman"/>
        </w:rPr>
      </w:pPr>
      <w:r w:rsidRPr="00CB14B5">
        <w:rPr>
          <w:rFonts w:ascii="Times New Roman" w:hAnsi="Times New Roman" w:cs="Times New Roman"/>
        </w:rPr>
        <w:t>the term. Section 48.66(1) lists a variety of institutions and agencies.</w:t>
      </w:r>
    </w:p>
    <w:p w14:paraId="1ADC913B" w14:textId="77777777" w:rsidR="00CB14B5" w:rsidRPr="00CB14B5" w:rsidRDefault="00CB14B5" w:rsidP="00CB14B5">
      <w:pPr>
        <w:pStyle w:val="NoSpacing"/>
        <w:jc w:val="both"/>
        <w:rPr>
          <w:rFonts w:ascii="Times New Roman" w:hAnsi="Times New Roman" w:cs="Times New Roman"/>
        </w:rPr>
      </w:pPr>
    </w:p>
    <w:p w14:paraId="7BC98D4D" w14:textId="657D4F23" w:rsidR="00CB14B5" w:rsidRP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 xml:space="preserve">10. </w:t>
      </w:r>
      <w:r>
        <w:rPr>
          <w:rFonts w:ascii="Times New Roman" w:hAnsi="Times New Roman" w:cs="Times New Roman"/>
        </w:rPr>
        <w:tab/>
      </w:r>
      <w:r w:rsidRPr="00CB14B5">
        <w:rPr>
          <w:rFonts w:ascii="Times New Roman" w:hAnsi="Times New Roman" w:cs="Times New Roman"/>
        </w:rPr>
        <w:t xml:space="preserve">Section 940.295(2)(m) refers to: </w:t>
      </w:r>
      <w:r>
        <w:rPr>
          <w:rFonts w:ascii="Times New Roman" w:hAnsi="Times New Roman" w:cs="Times New Roman"/>
        </w:rPr>
        <w:t>“</w:t>
      </w:r>
      <w:r w:rsidRPr="00CB14B5">
        <w:rPr>
          <w:rFonts w:ascii="Times New Roman" w:hAnsi="Times New Roman" w:cs="Times New Roman"/>
        </w:rPr>
        <w:t>A residential care center for children and youth operated by a</w:t>
      </w:r>
    </w:p>
    <w:p w14:paraId="7E3EBDC7" w14:textId="491570BF" w:rsidR="00CB14B5" w:rsidRDefault="00CB14B5" w:rsidP="00CB14B5">
      <w:pPr>
        <w:pStyle w:val="NoSpacing"/>
        <w:jc w:val="both"/>
        <w:rPr>
          <w:rFonts w:ascii="Times New Roman" w:hAnsi="Times New Roman" w:cs="Times New Roman"/>
        </w:rPr>
      </w:pPr>
      <w:r w:rsidRPr="00CB14B5">
        <w:rPr>
          <w:rFonts w:ascii="Times New Roman" w:hAnsi="Times New Roman" w:cs="Times New Roman"/>
        </w:rPr>
        <w:t>child welfare agency licensed under s. 48.60 or an institution operated by a public agency for the care of neglected, dependent, or delinquent children.</w:t>
      </w:r>
      <w:r>
        <w:rPr>
          <w:rFonts w:ascii="Times New Roman" w:hAnsi="Times New Roman" w:cs="Times New Roman"/>
        </w:rPr>
        <w:t>”</w:t>
      </w:r>
      <w:r w:rsidRPr="00CB14B5">
        <w:rPr>
          <w:rFonts w:ascii="Times New Roman" w:hAnsi="Times New Roman" w:cs="Times New Roman"/>
        </w:rPr>
        <w:t xml:space="preserve"> Sec. 48.60 does not include a definition or list of agencies to which it applies. Sub. (2) lists many types of institutions to which it does not apply.</w:t>
      </w:r>
    </w:p>
    <w:p w14:paraId="69C127E8" w14:textId="77777777" w:rsidR="00CB14B5" w:rsidRPr="00CB14B5" w:rsidRDefault="00CB14B5" w:rsidP="00CB14B5">
      <w:pPr>
        <w:pStyle w:val="NoSpacing"/>
        <w:jc w:val="both"/>
        <w:rPr>
          <w:rFonts w:ascii="Times New Roman" w:hAnsi="Times New Roman" w:cs="Times New Roman"/>
        </w:rPr>
      </w:pPr>
    </w:p>
    <w:p w14:paraId="5CC83312" w14:textId="6879F0B6" w:rsidR="007D51A5" w:rsidRPr="00CB14B5" w:rsidRDefault="00CB14B5" w:rsidP="00CB14B5">
      <w:pPr>
        <w:pStyle w:val="NoSpacing"/>
        <w:tabs>
          <w:tab w:val="left" w:pos="900"/>
        </w:tabs>
        <w:ind w:firstLine="450"/>
        <w:jc w:val="both"/>
        <w:rPr>
          <w:rFonts w:ascii="Times New Roman" w:hAnsi="Times New Roman" w:cs="Times New Roman"/>
        </w:rPr>
      </w:pPr>
      <w:r w:rsidRPr="00CB14B5">
        <w:rPr>
          <w:rFonts w:ascii="Times New Roman" w:hAnsi="Times New Roman" w:cs="Times New Roman"/>
        </w:rPr>
        <w:t xml:space="preserve">11. </w:t>
      </w:r>
      <w:r>
        <w:rPr>
          <w:rFonts w:ascii="Times New Roman" w:hAnsi="Times New Roman" w:cs="Times New Roman"/>
        </w:rPr>
        <w:tab/>
      </w:r>
      <w:r w:rsidRPr="00CB14B5">
        <w:rPr>
          <w:rFonts w:ascii="Times New Roman" w:hAnsi="Times New Roman" w:cs="Times New Roman"/>
        </w:rPr>
        <w:t xml:space="preserve">The statute refers to a person who </w:t>
      </w:r>
      <w:r>
        <w:rPr>
          <w:rFonts w:ascii="Times New Roman" w:hAnsi="Times New Roman" w:cs="Times New Roman"/>
        </w:rPr>
        <w:t>“</w:t>
      </w:r>
      <w:r w:rsidRPr="00CB14B5">
        <w:rPr>
          <w:rFonts w:ascii="Times New Roman" w:hAnsi="Times New Roman" w:cs="Times New Roman"/>
        </w:rPr>
        <w:t>is directly or indirectly responsible</w:t>
      </w:r>
      <w:r>
        <w:rPr>
          <w:rFonts w:ascii="Times New Roman" w:hAnsi="Times New Roman" w:cs="Times New Roman"/>
        </w:rPr>
        <w:t xml:space="preserve">” </w:t>
      </w:r>
      <w:r w:rsidRPr="00CB14B5">
        <w:rPr>
          <w:rFonts w:ascii="Times New Roman" w:hAnsi="Times New Roman" w:cs="Times New Roman"/>
        </w:rPr>
        <w:t>for managing the</w:t>
      </w:r>
      <w:r>
        <w:rPr>
          <w:rFonts w:ascii="Times New Roman" w:hAnsi="Times New Roman" w:cs="Times New Roman"/>
        </w:rPr>
        <w:t xml:space="preserve"> </w:t>
      </w:r>
      <w:r w:rsidRPr="00CB14B5">
        <w:rPr>
          <w:rFonts w:ascii="Times New Roman" w:hAnsi="Times New Roman" w:cs="Times New Roman"/>
        </w:rPr>
        <w:t xml:space="preserve">facility. The Committee concluded that it was not necessary to include the full statement in most cases. If the case is expected to focus on the defendant being </w:t>
      </w:r>
      <w:r w:rsidR="00425AF2">
        <w:rPr>
          <w:rFonts w:ascii="Times New Roman" w:hAnsi="Times New Roman" w:cs="Times New Roman"/>
        </w:rPr>
        <w:t>“</w:t>
      </w:r>
      <w:r w:rsidRPr="00CB14B5">
        <w:rPr>
          <w:rFonts w:ascii="Times New Roman" w:hAnsi="Times New Roman" w:cs="Times New Roman"/>
        </w:rPr>
        <w:t>indirectly</w:t>
      </w:r>
      <w:r w:rsidR="00425AF2">
        <w:rPr>
          <w:rFonts w:ascii="Times New Roman" w:hAnsi="Times New Roman" w:cs="Times New Roman"/>
        </w:rPr>
        <w:t>”</w:t>
      </w:r>
      <w:r w:rsidRPr="00CB14B5">
        <w:rPr>
          <w:rFonts w:ascii="Times New Roman" w:hAnsi="Times New Roman" w:cs="Times New Roman"/>
        </w:rPr>
        <w:t xml:space="preserve"> responsible for managing the facility it may be helpful to add </w:t>
      </w:r>
      <w:r w:rsidR="00425AF2">
        <w:rPr>
          <w:rFonts w:ascii="Times New Roman" w:hAnsi="Times New Roman" w:cs="Times New Roman"/>
        </w:rPr>
        <w:t>“</w:t>
      </w:r>
      <w:r w:rsidRPr="00CB14B5">
        <w:rPr>
          <w:rFonts w:ascii="Times New Roman" w:hAnsi="Times New Roman" w:cs="Times New Roman"/>
        </w:rPr>
        <w:t>directly or indirectly</w:t>
      </w:r>
      <w:r w:rsidR="00425AF2">
        <w:rPr>
          <w:rFonts w:ascii="Times New Roman" w:hAnsi="Times New Roman" w:cs="Times New Roman"/>
        </w:rPr>
        <w:t>”</w:t>
      </w:r>
      <w:r w:rsidRPr="00CB14B5">
        <w:rPr>
          <w:rFonts w:ascii="Times New Roman" w:hAnsi="Times New Roman" w:cs="Times New Roman"/>
        </w:rPr>
        <w:t xml:space="preserve"> to the fourth element.</w:t>
      </w:r>
    </w:p>
    <w:sectPr w:rsidR="007D51A5" w:rsidRPr="00CB14B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623A" w14:textId="77777777" w:rsidR="00CB14B5" w:rsidRDefault="00CB14B5" w:rsidP="00CB14B5">
      <w:pPr>
        <w:spacing w:after="0" w:line="240" w:lineRule="auto"/>
      </w:pPr>
      <w:r>
        <w:separator/>
      </w:r>
    </w:p>
  </w:endnote>
  <w:endnote w:type="continuationSeparator" w:id="0">
    <w:p w14:paraId="3BB59345" w14:textId="77777777" w:rsidR="00CB14B5" w:rsidRDefault="00CB14B5" w:rsidP="00CB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E20A" w14:textId="77777777" w:rsidR="00CB14B5" w:rsidRDefault="00CB14B5" w:rsidP="00CB14B5">
    <w:pPr>
      <w:pStyle w:val="Footer"/>
      <w:jc w:val="both"/>
      <w:rPr>
        <w:rFonts w:ascii="Arial" w:hAnsi="Arial" w:cs="Arial"/>
        <w:sz w:val="20"/>
        <w:szCs w:val="20"/>
      </w:rPr>
    </w:pPr>
  </w:p>
  <w:p w14:paraId="276253FD" w14:textId="76D25258" w:rsidR="00CB14B5" w:rsidRPr="00CB14B5" w:rsidRDefault="00CB14B5" w:rsidP="00CB14B5">
    <w:pPr>
      <w:pStyle w:val="Footer"/>
      <w:jc w:val="both"/>
      <w:rPr>
        <w:rFonts w:ascii="Arial" w:hAnsi="Arial" w:cs="Arial"/>
        <w:sz w:val="20"/>
        <w:szCs w:val="20"/>
      </w:rPr>
    </w:pPr>
    <w:r w:rsidRPr="00CB14B5">
      <w:rPr>
        <w:rFonts w:ascii="Arial" w:hAnsi="Arial" w:cs="Arial"/>
        <w:sz w:val="20"/>
        <w:szCs w:val="20"/>
      </w:rPr>
      <w:t>Wisconsin Court System, 3/2026</w:t>
    </w:r>
    <w:r w:rsidRPr="00CB14B5">
      <w:rPr>
        <w:rFonts w:ascii="Arial" w:hAnsi="Arial" w:cs="Arial"/>
        <w:sz w:val="20"/>
        <w:szCs w:val="20"/>
      </w:rPr>
      <w:tab/>
    </w:r>
    <w:r w:rsidRPr="00CB14B5">
      <w:rPr>
        <w:rFonts w:ascii="Arial" w:hAnsi="Arial" w:cs="Arial"/>
        <w:sz w:val="20"/>
        <w:szCs w:val="20"/>
      </w:rPr>
      <w:tab/>
      <w:t>(Release No. 70)</w:t>
    </w:r>
  </w:p>
  <w:sdt>
    <w:sdtPr>
      <w:rPr>
        <w:rFonts w:ascii="Arial" w:hAnsi="Arial" w:cs="Arial"/>
        <w:sz w:val="20"/>
        <w:szCs w:val="20"/>
      </w:rPr>
      <w:id w:val="-1214659121"/>
      <w:docPartObj>
        <w:docPartGallery w:val="Page Numbers (Bottom of Page)"/>
        <w:docPartUnique/>
      </w:docPartObj>
    </w:sdtPr>
    <w:sdtEndPr>
      <w:rPr>
        <w:noProof/>
      </w:rPr>
    </w:sdtEndPr>
    <w:sdtContent>
      <w:p w14:paraId="57C75DA9" w14:textId="010B3E51" w:rsidR="00CB14B5" w:rsidRPr="00CB14B5" w:rsidRDefault="00CB14B5">
        <w:pPr>
          <w:pStyle w:val="Footer"/>
          <w:jc w:val="center"/>
          <w:rPr>
            <w:rFonts w:ascii="Arial" w:hAnsi="Arial" w:cs="Arial"/>
            <w:sz w:val="20"/>
            <w:szCs w:val="20"/>
          </w:rPr>
        </w:pPr>
        <w:r w:rsidRPr="00CB14B5">
          <w:rPr>
            <w:rFonts w:ascii="Arial" w:hAnsi="Arial" w:cs="Arial"/>
            <w:sz w:val="20"/>
            <w:szCs w:val="20"/>
          </w:rPr>
          <w:fldChar w:fldCharType="begin"/>
        </w:r>
        <w:r w:rsidRPr="00CB14B5">
          <w:rPr>
            <w:rFonts w:ascii="Arial" w:hAnsi="Arial" w:cs="Arial"/>
            <w:sz w:val="20"/>
            <w:szCs w:val="20"/>
          </w:rPr>
          <w:instrText xml:space="preserve"> PAGE   \* MERGEFORMAT </w:instrText>
        </w:r>
        <w:r w:rsidRPr="00CB14B5">
          <w:rPr>
            <w:rFonts w:ascii="Arial" w:hAnsi="Arial" w:cs="Arial"/>
            <w:sz w:val="20"/>
            <w:szCs w:val="20"/>
          </w:rPr>
          <w:fldChar w:fldCharType="separate"/>
        </w:r>
        <w:r w:rsidRPr="00CB14B5">
          <w:rPr>
            <w:rFonts w:ascii="Arial" w:hAnsi="Arial" w:cs="Arial"/>
            <w:noProof/>
            <w:sz w:val="20"/>
            <w:szCs w:val="20"/>
          </w:rPr>
          <w:t>2</w:t>
        </w:r>
        <w:r w:rsidRPr="00CB14B5">
          <w:rPr>
            <w:rFonts w:ascii="Arial" w:hAnsi="Arial" w:cs="Arial"/>
            <w:noProof/>
            <w:sz w:val="20"/>
            <w:szCs w:val="20"/>
          </w:rPr>
          <w:fldChar w:fldCharType="end"/>
        </w:r>
      </w:p>
    </w:sdtContent>
  </w:sdt>
  <w:p w14:paraId="325021B3" w14:textId="77777777" w:rsidR="00CB14B5" w:rsidRDefault="00CB1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84A8" w14:textId="77777777" w:rsidR="00CB14B5" w:rsidRDefault="00CB14B5" w:rsidP="00CB14B5">
      <w:pPr>
        <w:spacing w:after="0" w:line="240" w:lineRule="auto"/>
      </w:pPr>
      <w:r>
        <w:separator/>
      </w:r>
    </w:p>
  </w:footnote>
  <w:footnote w:type="continuationSeparator" w:id="0">
    <w:p w14:paraId="2D400E95" w14:textId="77777777" w:rsidR="00CB14B5" w:rsidRDefault="00CB14B5" w:rsidP="00CB1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7151" w14:textId="77777777" w:rsidR="00CB14B5" w:rsidRDefault="00CB14B5">
    <w:pPr>
      <w:pStyle w:val="Header"/>
      <w:rPr>
        <w:rFonts w:ascii="Arial" w:hAnsi="Arial" w:cs="Arial"/>
        <w:b/>
        <w:bCs/>
        <w:sz w:val="28"/>
        <w:szCs w:val="28"/>
      </w:rPr>
    </w:pPr>
  </w:p>
  <w:p w14:paraId="57D03B5F" w14:textId="2EDFC0DC" w:rsidR="00CB14B5" w:rsidRDefault="00CB14B5">
    <w:pPr>
      <w:pStyle w:val="Header"/>
      <w:rPr>
        <w:rFonts w:ascii="Arial" w:hAnsi="Arial" w:cs="Arial"/>
        <w:b/>
        <w:bCs/>
        <w:sz w:val="28"/>
        <w:szCs w:val="28"/>
      </w:rPr>
    </w:pPr>
    <w:r>
      <w:rPr>
        <w:rFonts w:ascii="Arial" w:hAnsi="Arial" w:cs="Arial"/>
        <w:b/>
        <w:bCs/>
        <w:sz w:val="28"/>
        <w:szCs w:val="28"/>
      </w:rPr>
      <w:t>2137D</w:t>
    </w:r>
    <w:r>
      <w:rPr>
        <w:rFonts w:ascii="Arial" w:hAnsi="Arial" w:cs="Arial"/>
        <w:b/>
        <w:bCs/>
        <w:sz w:val="28"/>
        <w:szCs w:val="28"/>
      </w:rPr>
      <w:tab/>
      <w:t>WIS JI</w:t>
    </w:r>
    <w:r>
      <w:rPr>
        <w:rFonts w:ascii="Arial" w:hAnsi="Arial" w:cs="Arial"/>
        <w:b/>
        <w:bCs/>
        <w:sz w:val="28"/>
        <w:szCs w:val="28"/>
      </w:rPr>
      <w:noBreakHyphen/>
      <w:t>CRIMINAL</w:t>
    </w:r>
    <w:r>
      <w:rPr>
        <w:rFonts w:ascii="Arial" w:hAnsi="Arial" w:cs="Arial"/>
        <w:b/>
        <w:bCs/>
        <w:sz w:val="28"/>
        <w:szCs w:val="28"/>
      </w:rPr>
      <w:tab/>
      <w:t>2137D</w:t>
    </w:r>
  </w:p>
  <w:p w14:paraId="3DD7C52E" w14:textId="19B443B7" w:rsidR="00CB14B5" w:rsidRDefault="00CB14B5">
    <w:pPr>
      <w:pStyle w:val="Header"/>
      <w:rPr>
        <w:rFonts w:ascii="Arial" w:hAnsi="Arial" w:cs="Arial"/>
        <w:b/>
        <w:bCs/>
        <w:sz w:val="28"/>
        <w:szCs w:val="28"/>
      </w:rPr>
    </w:pPr>
  </w:p>
  <w:p w14:paraId="33967A54" w14:textId="77777777" w:rsidR="00CB14B5" w:rsidRDefault="00CB1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B5"/>
    <w:rsid w:val="0032084F"/>
    <w:rsid w:val="00425AF2"/>
    <w:rsid w:val="00610D46"/>
    <w:rsid w:val="007D51A5"/>
    <w:rsid w:val="00C052B1"/>
    <w:rsid w:val="00CB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508E4"/>
  <w15:chartTrackingRefBased/>
  <w15:docId w15:val="{5B5D05E6-759D-4AA7-AC97-A69F8DCF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4B5"/>
  </w:style>
  <w:style w:type="paragraph" w:styleId="Footer">
    <w:name w:val="footer"/>
    <w:basedOn w:val="Normal"/>
    <w:link w:val="FooterChar"/>
    <w:uiPriority w:val="99"/>
    <w:unhideWhenUsed/>
    <w:rsid w:val="00CB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4B5"/>
  </w:style>
  <w:style w:type="paragraph" w:styleId="NoSpacing">
    <w:name w:val="No Spacing"/>
    <w:uiPriority w:val="1"/>
    <w:qFormat/>
    <w:rsid w:val="00CB1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2026-03-16T15:54:00Z</dcterms:created>
  <dcterms:modified xsi:type="dcterms:W3CDTF">2026-03-16T16:18:00Z</dcterms:modified>
</cp:coreProperties>
</file>